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E8A" w:rsidRPr="00230488" w:rsidRDefault="00AF2E8A" w:rsidP="00AF2E8A">
      <w:pPr>
        <w:spacing w:line="360" w:lineRule="auto"/>
        <w:jc w:val="center"/>
        <w:rPr>
          <w:rFonts w:ascii="BalticaUzbek" w:hAnsi="BalticaUzbek"/>
          <w:b/>
          <w:sz w:val="28"/>
          <w:lang w:val="uz-Cyrl-UZ"/>
        </w:rPr>
      </w:pPr>
      <w:r>
        <w:rPr>
          <w:rFonts w:ascii="BalticaUzbek" w:hAnsi="BalticaUzbek"/>
          <w:b/>
          <w:sz w:val="28"/>
          <w:lang w:val="uz-Cyrl-UZ"/>
        </w:rPr>
        <w:t>Ў</w:t>
      </w:r>
      <w:r w:rsidRPr="00230488">
        <w:rPr>
          <w:rFonts w:ascii="BalticaUzbek" w:hAnsi="BalticaUzbek"/>
          <w:b/>
          <w:sz w:val="28"/>
          <w:lang w:val="uz-Cyrl-UZ"/>
        </w:rPr>
        <w:t>ЗБЕКИСТОНДА ТАБИАТДАН ФОЙДАЛАНИШНИ СТРАТЕГИК РЕЖАЛАШТИРИШНИ ТАШКИЛ ЭТИШ ВА УНИ ТАКОМИЛЛАШ</w:t>
      </w:r>
      <w:bookmarkStart w:id="0" w:name="_GoBack"/>
      <w:bookmarkEnd w:id="0"/>
      <w:r w:rsidRPr="00230488">
        <w:rPr>
          <w:rFonts w:ascii="BalticaUzbek" w:hAnsi="BalticaUzbek"/>
          <w:b/>
          <w:sz w:val="28"/>
          <w:lang w:val="uz-Cyrl-UZ"/>
        </w:rPr>
        <w:t>ТИРИШ МУАММОЛАРИ</w:t>
      </w:r>
    </w:p>
    <w:p w:rsidR="00AF2E8A" w:rsidRPr="00230488" w:rsidRDefault="00AF2E8A" w:rsidP="00AF2E8A">
      <w:pPr>
        <w:spacing w:line="360" w:lineRule="auto"/>
        <w:ind w:left="1429" w:firstLine="11"/>
        <w:rPr>
          <w:rFonts w:ascii="BalticaUzbek" w:hAnsi="BalticaUzbek"/>
          <w:b/>
          <w:sz w:val="28"/>
          <w:lang w:val="uz-Cyrl-UZ"/>
        </w:rPr>
      </w:pPr>
      <w:r w:rsidRPr="00230488">
        <w:rPr>
          <w:rFonts w:ascii="BalticaUzbek" w:hAnsi="BalticaUzbek"/>
          <w:b/>
          <w:sz w:val="28"/>
          <w:lang w:val="uz-Cyrl-UZ"/>
        </w:rPr>
        <w:t>Режа:</w:t>
      </w:r>
    </w:p>
    <w:p w:rsidR="00AF2E8A" w:rsidRPr="005D7D84" w:rsidRDefault="00AF2E8A" w:rsidP="00AF2E8A">
      <w:pPr>
        <w:spacing w:line="360" w:lineRule="auto"/>
        <w:ind w:left="567"/>
        <w:rPr>
          <w:rFonts w:ascii="BalticaUzbek" w:hAnsi="BalticaUzbek"/>
          <w:b/>
          <w:sz w:val="28"/>
          <w:lang w:val="uz-Cyrl-UZ"/>
        </w:rPr>
      </w:pPr>
      <w:r w:rsidRPr="00230488">
        <w:rPr>
          <w:rFonts w:ascii="BalticaUzbek" w:hAnsi="BalticaUzbek"/>
          <w:b/>
          <w:sz w:val="28"/>
          <w:lang w:val="uz-Cyrl-UZ"/>
        </w:rPr>
        <w:t>1. Табиатдан фойдаланишни стратегик режалаштиришнинг устувор й</w:t>
      </w:r>
      <w:r>
        <w:rPr>
          <w:rFonts w:ascii="BalticaUzbek" w:hAnsi="BalticaUzbek"/>
          <w:b/>
          <w:sz w:val="28"/>
          <w:lang w:val="uz-Cyrl-UZ"/>
        </w:rPr>
        <w:t>ў</w:t>
      </w:r>
      <w:r w:rsidRPr="00230488">
        <w:rPr>
          <w:rFonts w:ascii="BalticaUzbek" w:hAnsi="BalticaUzbek"/>
          <w:b/>
          <w:sz w:val="28"/>
          <w:lang w:val="uz-Cyrl-UZ"/>
        </w:rPr>
        <w:t>налишлари</w:t>
      </w:r>
      <w:r>
        <w:rPr>
          <w:rFonts w:ascii="BalticaUzbek" w:hAnsi="BalticaUzbek"/>
          <w:b/>
          <w:sz w:val="28"/>
          <w:lang w:val="uz-Cyrl-UZ"/>
        </w:rPr>
        <w:t>.</w:t>
      </w:r>
    </w:p>
    <w:p w:rsidR="00AF2E8A" w:rsidRDefault="00AF2E8A" w:rsidP="00AF2E8A">
      <w:pPr>
        <w:spacing w:line="360" w:lineRule="auto"/>
        <w:ind w:firstLine="567"/>
        <w:rPr>
          <w:rFonts w:ascii="BalticaUzbek" w:hAnsi="BalticaUzbek"/>
          <w:b/>
          <w:sz w:val="28"/>
          <w:lang w:val="uz-Cyrl-UZ"/>
        </w:rPr>
      </w:pPr>
      <w:r w:rsidRPr="00230488">
        <w:rPr>
          <w:rFonts w:ascii="BalticaUzbek" w:hAnsi="BalticaUzbek"/>
          <w:b/>
          <w:sz w:val="28"/>
          <w:lang w:val="uz-Cyrl-UZ"/>
        </w:rPr>
        <w:t>2. Табиатдан фойдаланишни стратегик режалашти</w:t>
      </w:r>
      <w:r>
        <w:rPr>
          <w:rFonts w:ascii="BalticaUzbek" w:hAnsi="BalticaUzbek"/>
          <w:b/>
          <w:sz w:val="28"/>
        </w:rPr>
        <w:t xml:space="preserve">ришнинг </w:t>
      </w:r>
      <w:r>
        <w:rPr>
          <w:rFonts w:ascii="BalticaUzbek" w:hAnsi="BalticaUzbek"/>
          <w:b/>
          <w:sz w:val="28"/>
          <w:lang w:val="uz-Cyrl-UZ"/>
        </w:rPr>
        <w:t xml:space="preserve"> </w:t>
      </w:r>
    </w:p>
    <w:p w:rsidR="00AF2E8A" w:rsidRPr="005D7D84" w:rsidRDefault="00AF2E8A" w:rsidP="00AF2E8A">
      <w:pPr>
        <w:spacing w:line="360" w:lineRule="auto"/>
        <w:ind w:firstLine="567"/>
        <w:rPr>
          <w:rFonts w:ascii="BalticaUzbek" w:hAnsi="BalticaUzbek"/>
          <w:b/>
          <w:sz w:val="28"/>
          <w:lang w:val="uz-Cyrl-UZ"/>
        </w:rPr>
      </w:pPr>
      <w:r>
        <w:rPr>
          <w:rFonts w:ascii="BalticaUzbek" w:hAnsi="BalticaUzbek"/>
          <w:b/>
          <w:sz w:val="28"/>
        </w:rPr>
        <w:t xml:space="preserve">бошқарув </w:t>
      </w:r>
      <w:r w:rsidRPr="00503F37">
        <w:rPr>
          <w:rFonts w:ascii="BalticaUzbek" w:hAnsi="BalticaUzbek"/>
          <w:b/>
          <w:sz w:val="28"/>
        </w:rPr>
        <w:t xml:space="preserve">тизимидаги </w:t>
      </w:r>
      <w:r>
        <w:rPr>
          <w:rFonts w:ascii="BalticaUzbek" w:hAnsi="BalticaUzbek"/>
          <w:b/>
          <w:sz w:val="28"/>
        </w:rPr>
        <w:t>ў</w:t>
      </w:r>
      <w:r w:rsidRPr="00503F37">
        <w:rPr>
          <w:rFonts w:ascii="BalticaUzbek" w:hAnsi="BalticaUzbek"/>
          <w:b/>
          <w:sz w:val="28"/>
        </w:rPr>
        <w:t>рни ва уни такомиллаштириш</w:t>
      </w:r>
      <w:r>
        <w:rPr>
          <w:rFonts w:ascii="BalticaUzbek" w:hAnsi="BalticaUzbek"/>
          <w:b/>
          <w:sz w:val="28"/>
          <w:lang w:val="uz-Cyrl-UZ"/>
        </w:rPr>
        <w:t>.</w:t>
      </w:r>
    </w:p>
    <w:p w:rsidR="00AF2E8A" w:rsidRDefault="00AF2E8A" w:rsidP="00AF2E8A">
      <w:pPr>
        <w:spacing w:line="360" w:lineRule="auto"/>
        <w:ind w:left="284"/>
        <w:rPr>
          <w:rFonts w:ascii="BalticaUzbek" w:hAnsi="BalticaUzbek"/>
          <w:b/>
          <w:sz w:val="28"/>
          <w:lang w:val="uz-Cyrl-UZ"/>
        </w:rPr>
      </w:pPr>
      <w:r>
        <w:rPr>
          <w:rFonts w:ascii="BalticaUzbek" w:hAnsi="BalticaUzbek"/>
          <w:b/>
          <w:sz w:val="28"/>
          <w:lang w:val="uz-Cyrl-UZ"/>
        </w:rPr>
        <w:t xml:space="preserve">   3. </w:t>
      </w:r>
      <w:r w:rsidRPr="00503F37">
        <w:rPr>
          <w:rFonts w:ascii="BalticaUzbek" w:hAnsi="BalticaUzbek"/>
          <w:b/>
          <w:sz w:val="28"/>
        </w:rPr>
        <w:t>Табиатдан фойдаланишни стратег</w:t>
      </w:r>
      <w:r>
        <w:rPr>
          <w:rFonts w:ascii="BalticaUzbek" w:hAnsi="BalticaUzbek"/>
          <w:b/>
          <w:sz w:val="28"/>
        </w:rPr>
        <w:t xml:space="preserve">ик </w:t>
      </w:r>
      <w:r>
        <w:rPr>
          <w:rFonts w:ascii="BalticaUzbek" w:hAnsi="BalticaUzbek"/>
          <w:b/>
          <w:sz w:val="28"/>
          <w:lang w:val="uz-Cyrl-UZ"/>
        </w:rPr>
        <w:t xml:space="preserve">  </w:t>
      </w:r>
    </w:p>
    <w:p w:rsidR="00AF2E8A" w:rsidRDefault="00AF2E8A" w:rsidP="00AF2E8A">
      <w:pPr>
        <w:spacing w:line="360" w:lineRule="auto"/>
        <w:ind w:left="284"/>
        <w:rPr>
          <w:rFonts w:ascii="BalticaUzbek" w:hAnsi="BalticaUzbek"/>
          <w:b/>
          <w:sz w:val="28"/>
          <w:lang w:val="uz-Cyrl-UZ"/>
        </w:rPr>
      </w:pPr>
      <w:r>
        <w:rPr>
          <w:rFonts w:ascii="BalticaUzbek" w:hAnsi="BalticaUzbek"/>
          <w:b/>
          <w:sz w:val="28"/>
          <w:lang w:val="uz-Cyrl-UZ"/>
        </w:rPr>
        <w:t xml:space="preserve">   </w:t>
      </w:r>
      <w:r>
        <w:rPr>
          <w:rFonts w:ascii="BalticaUzbek" w:hAnsi="BalticaUzbek"/>
          <w:b/>
          <w:sz w:val="28"/>
        </w:rPr>
        <w:t xml:space="preserve">режалаштиришнинг ахборот ва </w:t>
      </w:r>
      <w:r w:rsidRPr="00503F37">
        <w:rPr>
          <w:rFonts w:ascii="BalticaUzbek" w:hAnsi="BalticaUzbek"/>
          <w:b/>
          <w:sz w:val="28"/>
        </w:rPr>
        <w:t xml:space="preserve"> мониторинг тизимларини </w:t>
      </w:r>
      <w:r>
        <w:rPr>
          <w:rFonts w:ascii="BalticaUzbek" w:hAnsi="BalticaUzbek"/>
          <w:b/>
          <w:sz w:val="28"/>
          <w:lang w:val="uz-Cyrl-UZ"/>
        </w:rPr>
        <w:t xml:space="preserve">  </w:t>
      </w:r>
    </w:p>
    <w:p w:rsidR="00AF2E8A" w:rsidRPr="005D7D84" w:rsidRDefault="00AF2E8A" w:rsidP="00AF2E8A">
      <w:pPr>
        <w:spacing w:line="360" w:lineRule="auto"/>
        <w:ind w:left="284"/>
        <w:rPr>
          <w:rFonts w:ascii="BalticaUzbek" w:hAnsi="BalticaUzbek"/>
          <w:b/>
          <w:sz w:val="28"/>
          <w:lang w:val="uz-Cyrl-UZ"/>
        </w:rPr>
      </w:pPr>
      <w:r>
        <w:rPr>
          <w:rFonts w:ascii="BalticaUzbek" w:hAnsi="BalticaUzbek"/>
          <w:b/>
          <w:sz w:val="28"/>
          <w:lang w:val="uz-Cyrl-UZ"/>
        </w:rPr>
        <w:t xml:space="preserve">   </w:t>
      </w:r>
      <w:r w:rsidRPr="00503F37">
        <w:rPr>
          <w:rFonts w:ascii="BalticaUzbek" w:hAnsi="BalticaUzbek"/>
          <w:b/>
          <w:sz w:val="28"/>
        </w:rPr>
        <w:t>барпо этиш</w:t>
      </w:r>
      <w:r>
        <w:rPr>
          <w:rFonts w:ascii="BalticaUzbek" w:hAnsi="BalticaUzbek"/>
          <w:b/>
          <w:sz w:val="28"/>
          <w:lang w:val="uz-Cyrl-UZ"/>
        </w:rPr>
        <w:t>.</w:t>
      </w:r>
    </w:p>
    <w:p w:rsidR="00AF2E8A" w:rsidRDefault="00AF2E8A" w:rsidP="00AF2E8A">
      <w:pPr>
        <w:spacing w:line="360" w:lineRule="auto"/>
        <w:rPr>
          <w:rFonts w:ascii="BalticaUzbek" w:hAnsi="BalticaUzbek"/>
          <w:b/>
          <w:sz w:val="28"/>
          <w:lang w:val="uz-Cyrl-UZ"/>
        </w:rPr>
      </w:pPr>
      <w:r w:rsidRPr="00503F37">
        <w:rPr>
          <w:rFonts w:ascii="BalticaUzbek" w:hAnsi="BalticaUzbek"/>
          <w:sz w:val="28"/>
        </w:rPr>
        <w:t xml:space="preserve">      4. </w:t>
      </w:r>
      <w:r w:rsidRPr="00503F37">
        <w:rPr>
          <w:rFonts w:ascii="BalticaUzbek" w:hAnsi="BalticaUzbek"/>
          <w:b/>
          <w:sz w:val="28"/>
        </w:rPr>
        <w:t>Хорижий  мамлакатларнинг та</w:t>
      </w:r>
      <w:r>
        <w:rPr>
          <w:rFonts w:ascii="BalticaUzbek" w:hAnsi="BalticaUzbek"/>
          <w:b/>
          <w:sz w:val="28"/>
        </w:rPr>
        <w:t xml:space="preserve">биатдан фойдаланишни </w:t>
      </w:r>
    </w:p>
    <w:p w:rsidR="00AF2E8A" w:rsidRDefault="00AF2E8A" w:rsidP="00AF2E8A">
      <w:pPr>
        <w:spacing w:line="360" w:lineRule="auto"/>
        <w:rPr>
          <w:rFonts w:ascii="BalticaUzbek" w:hAnsi="BalticaUzbek"/>
          <w:b/>
          <w:sz w:val="28"/>
          <w:lang w:val="uz-Cyrl-UZ"/>
        </w:rPr>
      </w:pPr>
      <w:r>
        <w:rPr>
          <w:rFonts w:ascii="BalticaUzbek" w:hAnsi="BalticaUzbek"/>
          <w:b/>
          <w:sz w:val="28"/>
          <w:lang w:val="uz-Cyrl-UZ"/>
        </w:rPr>
        <w:t xml:space="preserve">      </w:t>
      </w:r>
      <w:r>
        <w:rPr>
          <w:rFonts w:ascii="BalticaUzbek" w:hAnsi="BalticaUzbek"/>
          <w:b/>
          <w:sz w:val="28"/>
        </w:rPr>
        <w:t>стратегик</w:t>
      </w:r>
      <w:r w:rsidRPr="00503F37">
        <w:rPr>
          <w:rFonts w:ascii="BalticaUzbek" w:hAnsi="BalticaUzbek"/>
          <w:b/>
          <w:sz w:val="28"/>
        </w:rPr>
        <w:t xml:space="preserve"> режалаштириш тажрибалари ва улардан </w:t>
      </w:r>
      <w:r>
        <w:rPr>
          <w:rFonts w:ascii="BalticaUzbek" w:hAnsi="BalticaUzbek"/>
          <w:b/>
          <w:sz w:val="28"/>
          <w:lang w:val="uz-Cyrl-UZ"/>
        </w:rPr>
        <w:t xml:space="preserve"> </w:t>
      </w:r>
    </w:p>
    <w:p w:rsidR="00AF2E8A" w:rsidRPr="005D7D84" w:rsidRDefault="00AF2E8A" w:rsidP="00AF2E8A">
      <w:pPr>
        <w:spacing w:line="360" w:lineRule="auto"/>
        <w:rPr>
          <w:rFonts w:ascii="BalticaUzbek" w:hAnsi="BalticaUzbek"/>
          <w:b/>
          <w:sz w:val="28"/>
          <w:lang w:val="uz-Cyrl-UZ"/>
        </w:rPr>
      </w:pPr>
      <w:r>
        <w:rPr>
          <w:rFonts w:ascii="BalticaUzbek" w:hAnsi="BalticaUzbek"/>
          <w:b/>
          <w:sz w:val="28"/>
          <w:lang w:val="uz-Cyrl-UZ"/>
        </w:rPr>
        <w:t xml:space="preserve">      </w:t>
      </w:r>
      <w:r w:rsidRPr="00503F37">
        <w:rPr>
          <w:rFonts w:ascii="BalticaUzbek" w:hAnsi="BalticaUzbek"/>
          <w:b/>
          <w:sz w:val="28"/>
        </w:rPr>
        <w:t>фойдаланиш</w:t>
      </w:r>
      <w:r>
        <w:rPr>
          <w:rFonts w:ascii="BalticaUzbek" w:hAnsi="BalticaUzbek"/>
          <w:b/>
          <w:sz w:val="28"/>
          <w:lang w:val="uz-Cyrl-UZ"/>
        </w:rPr>
        <w:t>.</w:t>
      </w:r>
    </w:p>
    <w:p w:rsidR="00AF2E8A" w:rsidRPr="00503F37" w:rsidRDefault="00AF2E8A" w:rsidP="00AF2E8A">
      <w:pPr>
        <w:tabs>
          <w:tab w:val="left" w:pos="3667"/>
        </w:tabs>
        <w:spacing w:line="360" w:lineRule="auto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ab/>
      </w:r>
    </w:p>
    <w:p w:rsidR="00AF2E8A" w:rsidRPr="00D03784" w:rsidRDefault="00AF2E8A" w:rsidP="00AF2E8A">
      <w:pPr>
        <w:spacing w:line="360" w:lineRule="auto"/>
        <w:ind w:firstLine="851"/>
        <w:jc w:val="both"/>
        <w:rPr>
          <w:rFonts w:ascii="BalticaUzbek" w:hAnsi="BalticaUzbek"/>
          <w:b/>
          <w:sz w:val="28"/>
        </w:rPr>
      </w:pPr>
      <w:r w:rsidRPr="00503F37">
        <w:rPr>
          <w:rFonts w:ascii="BalticaUzbek" w:hAnsi="BalticaUzbek"/>
          <w:b/>
          <w:sz w:val="28"/>
        </w:rPr>
        <w:t>Табиатдан фойдаланишни стратегик режалаштиришнинг устувор</w:t>
      </w:r>
      <w:r>
        <w:rPr>
          <w:rFonts w:ascii="BalticaUzbek" w:hAnsi="BalticaUzbek"/>
          <w:b/>
          <w:sz w:val="28"/>
          <w:lang w:val="uz-Cyrl-UZ"/>
        </w:rPr>
        <w:t xml:space="preserve"> </w:t>
      </w:r>
      <w:r w:rsidRPr="00503F37">
        <w:rPr>
          <w:rFonts w:ascii="BalticaUzbek" w:hAnsi="BalticaUzbek"/>
          <w:b/>
          <w:sz w:val="28"/>
        </w:rPr>
        <w:t>й</w:t>
      </w:r>
      <w:r>
        <w:rPr>
          <w:rFonts w:ascii="BalticaUzbek" w:hAnsi="BalticaUzbek"/>
          <w:b/>
          <w:sz w:val="28"/>
        </w:rPr>
        <w:t>ў</w:t>
      </w:r>
      <w:r w:rsidRPr="00503F37">
        <w:rPr>
          <w:rFonts w:ascii="BalticaUzbek" w:hAnsi="BalticaUzbek"/>
          <w:b/>
          <w:sz w:val="28"/>
        </w:rPr>
        <w:t xml:space="preserve">налишлари. </w:t>
      </w:r>
      <w:r w:rsidRPr="00503F37">
        <w:rPr>
          <w:rFonts w:ascii="BalticaUzbek" w:hAnsi="BalticaUzbek"/>
          <w:sz w:val="28"/>
        </w:rPr>
        <w:t>Табиатдан фойдаланишни стратегик режалаштириш мамлакат бар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арор ривожланишини экологик-и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тисодий жи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атдан таъминлашга хизмат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илади. У 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олининг яшаши учун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улай экологик шароитлар яратиш, табиий ресурслардан тугаб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олмайдиган тарзда фойдаланиш ва уларни такрор ишлаб чи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ариш, биосферанинг ма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сулдорлик имкониятларини са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лаб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олишнинг устувор й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налишларини я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ин ва узо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 муддатларга режалаштиради. Бунда атроф-му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итнинг 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оли саломатлиги ва фаолиятига зарарли таъсирини бартараф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илишга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аратилган тадбирларни режалаштириш ало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ида 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амиятга эга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либ, улар 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з навбатида давлат томонидан узо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 муддатли стратегик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арорлар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абул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илишни талаб этади.</w:t>
      </w:r>
    </w:p>
    <w:p w:rsidR="00AF2E8A" w:rsidRPr="00503F37" w:rsidRDefault="00AF2E8A" w:rsidP="00AF2E8A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lastRenderedPageBreak/>
        <w:t xml:space="preserve">Бир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атор экологик муаммолар, чунончи, Орол денгизининг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уриб бораётганлиги,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авонинг, ер ости ва ер усти сувларининг ифлосланиши, тупро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нинг ш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рланиши ва дегредацияга учраши, биологик ма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сулдорлик ва турлар хилма-хиллигининг камайиши, чи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индиларнинг к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п ми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дорда т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планиб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олиши, маданият ва табиат ёдгорликларининг емирилиши, сув ресурсларининг тан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ислиги ва чучук сувнинг етишмаслиги, су</w:t>
      </w:r>
      <w:r>
        <w:rPr>
          <w:rFonts w:ascii="BalticaUzbek" w:hAnsi="BalticaUzbek"/>
          <w:sz w:val="28"/>
        </w:rPr>
        <w:t>ғ</w:t>
      </w:r>
      <w:r w:rsidRPr="00503F37">
        <w:rPr>
          <w:rFonts w:ascii="BalticaUzbek" w:hAnsi="BalticaUzbek"/>
          <w:sz w:val="28"/>
        </w:rPr>
        <w:t>оришда сувдан тежамкорлик билан фойдаланмаслик, коммунал х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жалиги ва саноат 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авалари муаммолари ва бош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 к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плаб муаммолар, шунингдек, уларнинг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амма жи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атдан 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заро мураккаб тарзда чатишиб кетганлиги ва тармо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лараро характерга эга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лиши табиатдан фойдаланишни стратегик режалаштиришни ташкил этишнинг илмий-амалий 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амиятини оширади. Мазкур муаммолар ечимини топишга бо</w:t>
      </w:r>
      <w:r>
        <w:rPr>
          <w:rFonts w:ascii="BalticaUzbek" w:hAnsi="BalticaUzbek"/>
          <w:sz w:val="28"/>
        </w:rPr>
        <w:t>ғ</w:t>
      </w:r>
      <w:r w:rsidRPr="00503F37">
        <w:rPr>
          <w:rFonts w:ascii="BalticaUzbek" w:hAnsi="BalticaUzbek"/>
          <w:sz w:val="28"/>
        </w:rPr>
        <w:t>ли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аракатлар ва тадбирларни амалга оширишда стратегик режалаштириш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им роль  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йнайди. Шу сабабдан уни табиатни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офазалашнинг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им б</w:t>
      </w:r>
      <w:r>
        <w:rPr>
          <w:rFonts w:ascii="BalticaUzbek" w:hAnsi="BalticaUzbek"/>
          <w:sz w:val="28"/>
        </w:rPr>
        <w:t>ўғ</w:t>
      </w:r>
      <w:r w:rsidRPr="00503F37">
        <w:rPr>
          <w:rFonts w:ascii="BalticaUzbek" w:hAnsi="BalticaUzbek"/>
          <w:sz w:val="28"/>
        </w:rPr>
        <w:t xml:space="preserve">инига айлантиришни давр талаби деб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араш керак. </w:t>
      </w:r>
    </w:p>
    <w:p w:rsidR="00AF2E8A" w:rsidRPr="00503F37" w:rsidRDefault="00AF2E8A" w:rsidP="00AF2E8A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>Табиатдан фойдаланишни стратегик режалаштиришнинг устувор й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налишлари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уйидагилардан таркиб топган к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п бос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ичли тузилмага эга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лиши мумкин:</w:t>
      </w:r>
    </w:p>
    <w:p w:rsidR="00AF2E8A" w:rsidRPr="00503F37" w:rsidRDefault="00AF2E8A" w:rsidP="00AF2E8A">
      <w:pPr>
        <w:numPr>
          <w:ilvl w:val="0"/>
          <w:numId w:val="1"/>
        </w:num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 xml:space="preserve"> Орол денгизи билан бо</w:t>
      </w:r>
      <w:r>
        <w:rPr>
          <w:rFonts w:ascii="BalticaUzbek" w:hAnsi="BalticaUzbek"/>
          <w:sz w:val="28"/>
        </w:rPr>
        <w:t>ғ</w:t>
      </w:r>
      <w:r w:rsidRPr="00503F37">
        <w:rPr>
          <w:rFonts w:ascii="BalticaUzbek" w:hAnsi="BalticaUzbek"/>
          <w:sz w:val="28"/>
        </w:rPr>
        <w:t>ли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 танглик, б</w:t>
      </w:r>
      <w:r>
        <w:rPr>
          <w:rFonts w:ascii="BalticaUzbek" w:hAnsi="BalticaUzbek"/>
          <w:sz w:val="28"/>
        </w:rPr>
        <w:t>ўҳ</w:t>
      </w:r>
      <w:r w:rsidRPr="00503F37">
        <w:rPr>
          <w:rFonts w:ascii="BalticaUzbek" w:hAnsi="BalticaUzbek"/>
          <w:sz w:val="28"/>
        </w:rPr>
        <w:t>ронни енгиш ва юмшатиш шарт-шароитларини яхшилашни стратегик режалаштириш;</w:t>
      </w:r>
    </w:p>
    <w:p w:rsidR="00AF2E8A" w:rsidRPr="00503F37" w:rsidRDefault="00AF2E8A" w:rsidP="00AF2E8A">
      <w:pPr>
        <w:numPr>
          <w:ilvl w:val="0"/>
          <w:numId w:val="1"/>
        </w:num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 xml:space="preserve"> тармо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лар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йича табиатдан фойдаланиш ва табиат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офазаси й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налишларини стратегик режалаштириш;</w:t>
      </w:r>
    </w:p>
    <w:p w:rsidR="00AF2E8A" w:rsidRPr="00503F37" w:rsidRDefault="00AF2E8A" w:rsidP="00AF2E8A">
      <w:pPr>
        <w:numPr>
          <w:ilvl w:val="0"/>
          <w:numId w:val="1"/>
        </w:num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удудларда табиатдан фойдаланиш ва табиат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офазаси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йича стратегик режалаштириш;</w:t>
      </w:r>
    </w:p>
    <w:p w:rsidR="00AF2E8A" w:rsidRPr="00503F37" w:rsidRDefault="00AF2E8A" w:rsidP="00AF2E8A">
      <w:pPr>
        <w:numPr>
          <w:ilvl w:val="0"/>
          <w:numId w:val="1"/>
        </w:num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 xml:space="preserve"> функционал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удудий зоналаштириш асосида ижтимоий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аёт ва 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тисодиётни экологизациялашни чу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урлаштиришни стратегик режалаштириш.</w:t>
      </w:r>
    </w:p>
    <w:p w:rsidR="00AF2E8A" w:rsidRPr="00503F37" w:rsidRDefault="00AF2E8A" w:rsidP="00AF2E8A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lastRenderedPageBreak/>
        <w:t xml:space="preserve"> Орол денгизининг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уриётганлиги ва у билан бо</w:t>
      </w:r>
      <w:r>
        <w:rPr>
          <w:rFonts w:ascii="BalticaUzbek" w:hAnsi="BalticaUzbek"/>
          <w:sz w:val="28"/>
        </w:rPr>
        <w:t>ғ</w:t>
      </w:r>
      <w:r w:rsidRPr="00503F37">
        <w:rPr>
          <w:rFonts w:ascii="BalticaUzbek" w:hAnsi="BalticaUzbek"/>
          <w:sz w:val="28"/>
        </w:rPr>
        <w:t>ли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олда экологик ва ижтимоий б</w:t>
      </w:r>
      <w:r>
        <w:rPr>
          <w:rFonts w:ascii="BalticaUzbek" w:hAnsi="BalticaUzbek"/>
          <w:sz w:val="28"/>
        </w:rPr>
        <w:t>ўҳ</w:t>
      </w:r>
      <w:r w:rsidRPr="00503F37">
        <w:rPr>
          <w:rFonts w:ascii="BalticaUzbek" w:hAnsi="BalticaUzbek"/>
          <w:sz w:val="28"/>
        </w:rPr>
        <w:t>роннинг вужудга келиши табиатдан шаф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атсиз фойдаланиш 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ибатидир.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уриётган денгиз я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инида жойлашган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ора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алпо</w:t>
      </w:r>
      <w:r>
        <w:rPr>
          <w:rFonts w:ascii="BalticaUzbek" w:hAnsi="BalticaUzbek"/>
          <w:sz w:val="28"/>
        </w:rPr>
        <w:t>ғ</w:t>
      </w:r>
      <w:r w:rsidRPr="00503F37">
        <w:rPr>
          <w:rFonts w:ascii="BalticaUzbek" w:hAnsi="BalticaUzbek"/>
          <w:sz w:val="28"/>
        </w:rPr>
        <w:t>истон Республикаси ва Хоразм вилоятида экологик, ижтимоий, 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тисодий шароит ёмонлашиб, 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оли саломатлиги ва турмуш даражасига зарарли таъсир к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рсатаётир. Оролнинг салбий таъсири мамлакатнинг бош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 вилоятларига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ам тар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алаётир. Шу муносабат билан экологик жи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атдан кескин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исобланган ушбу минта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ада 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зига хос й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налишда табиатдан фойдаланиш ва табиатни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офаза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илиш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йича стратегик режаларни ишлаб чи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иш ва амалга оишириш лозим. Бундай режаларга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уйидагилар киради: ма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аллий 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оли яшаш шароитини яхшилаш ва уларга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улай шароитлар яратиш; табиатдан бар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арор фойдаланишни экологик жи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атдан таъминлаш; бар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арор тармо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 ва минта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авий экологик-и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тисодий ривожланишни таъминлаш; мелиорация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йича стратегик режалар ишлаб чи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иш; Орол денгизининг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уриган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исмларида экотизим ва биологик хилма-хилликни тиклаш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йича стратегик режалар ишлаб чи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иш ва бош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алар.</w:t>
      </w:r>
    </w:p>
    <w:p w:rsidR="00AF2E8A" w:rsidRPr="00503F37" w:rsidRDefault="00AF2E8A" w:rsidP="00AF2E8A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>Тармо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ларда табиатдан фойдаланиш ва табиатни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офаза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илишни стратегик режалаштириш 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олининг яшаши учун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улай шароитлар яратиш (ижтимоий со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а), саноатда табиий ресурслардан рационал фойдаланиш ва саноат корхоналарини экологизациялаштириш,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ишло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 х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жалигида табиатдан фойдаланишнинг бар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арорлигини таъминлаш, сувни тежаш ва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офаза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илиш (сув х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жалиги), коммунал х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жалиги (ша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ар конализацияси, ша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ар чи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индилари ва 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ава сувлар) муаммолари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ал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илинишини таъминлашга асос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лади. Барча й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налишларда ани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 ма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садга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аратилган экологик тадбирлар ва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аракат режалари тузилиши керак. Масалан, ижтимоий со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ада табиий ресурслардан фойдаланишнинг асосий й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налишлари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аторига ичимлик суви билан таъминлаш (сув таъминотини </w:t>
      </w:r>
      <w:r w:rsidRPr="00503F37">
        <w:rPr>
          <w:rFonts w:ascii="BalticaUzbek" w:hAnsi="BalticaUzbek"/>
          <w:sz w:val="28"/>
        </w:rPr>
        <w:lastRenderedPageBreak/>
        <w:t>яхшилаш, сувни тежаш, ичимлик суви манбаларини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офазалаш ва бош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алар), санитария ва маиший 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ава сувларни тозалаш, ша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ар чи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индиларини зарарсизлантириш ва й</w:t>
      </w:r>
      <w:r>
        <w:rPr>
          <w:rFonts w:ascii="BalticaUzbek" w:hAnsi="BalticaUzbek"/>
          <w:sz w:val="28"/>
        </w:rPr>
        <w:t>ўқ</w:t>
      </w:r>
      <w:r w:rsidRPr="00503F37">
        <w:rPr>
          <w:rFonts w:ascii="BalticaUzbek" w:hAnsi="BalticaUzbek"/>
          <w:sz w:val="28"/>
        </w:rPr>
        <w:t>отиш ва бош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 муаммолар ечимини топиш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йича режалаштириш киради. </w:t>
      </w:r>
    </w:p>
    <w:p w:rsidR="00AF2E8A" w:rsidRPr="00503F37" w:rsidRDefault="00AF2E8A" w:rsidP="00AF2E8A">
      <w:pPr>
        <w:pStyle w:val="23"/>
        <w:spacing w:line="360" w:lineRule="auto"/>
        <w:ind w:firstLine="709"/>
        <w:rPr>
          <w:rFonts w:ascii="BalticaUzbek" w:hAnsi="BalticaUzbek"/>
        </w:rPr>
      </w:pPr>
      <w:r w:rsidRPr="00503F37">
        <w:rPr>
          <w:rFonts w:ascii="BalticaUzbek" w:hAnsi="BalticaUzbek"/>
        </w:rPr>
        <w:t>Саноат тармо</w:t>
      </w:r>
      <w:r>
        <w:rPr>
          <w:rFonts w:ascii="BalticaUzbek" w:hAnsi="BalticaUzbek"/>
        </w:rPr>
        <w:t>қ</w:t>
      </w:r>
      <w:r w:rsidRPr="00503F37">
        <w:rPr>
          <w:rFonts w:ascii="BalticaUzbek" w:hAnsi="BalticaUzbek"/>
        </w:rPr>
        <w:t>ларида табиий ресурслардан фойдаланиш ва табиат му</w:t>
      </w:r>
      <w:r>
        <w:rPr>
          <w:rFonts w:ascii="BalticaUzbek" w:hAnsi="BalticaUzbek"/>
        </w:rPr>
        <w:t>ҳ</w:t>
      </w:r>
      <w:r w:rsidRPr="00503F37">
        <w:rPr>
          <w:rFonts w:ascii="BalticaUzbek" w:hAnsi="BalticaUzbek"/>
        </w:rPr>
        <w:t>офазасини стратегик режалаштиришда о</w:t>
      </w:r>
      <w:r>
        <w:rPr>
          <w:rFonts w:ascii="BalticaUzbek" w:hAnsi="BalticaUzbek"/>
        </w:rPr>
        <w:t>қ</w:t>
      </w:r>
      <w:r w:rsidRPr="00503F37">
        <w:rPr>
          <w:rFonts w:ascii="BalticaUzbek" w:hAnsi="BalticaUzbek"/>
        </w:rPr>
        <w:t>ава сувлар, саноат ва то</w:t>
      </w:r>
      <w:r>
        <w:rPr>
          <w:rFonts w:ascii="BalticaUzbek" w:hAnsi="BalticaUzbek"/>
        </w:rPr>
        <w:t>ғ</w:t>
      </w:r>
      <w:r w:rsidRPr="00503F37">
        <w:rPr>
          <w:rFonts w:ascii="BalticaUzbek" w:hAnsi="BalticaUzbek"/>
        </w:rPr>
        <w:t>-кон чи</w:t>
      </w:r>
      <w:r>
        <w:rPr>
          <w:rFonts w:ascii="BalticaUzbek" w:hAnsi="BalticaUzbek"/>
        </w:rPr>
        <w:t>қ</w:t>
      </w:r>
      <w:r w:rsidRPr="00503F37">
        <w:rPr>
          <w:rFonts w:ascii="BalticaUzbek" w:hAnsi="BalticaUzbek"/>
        </w:rPr>
        <w:t>индилари, айни</w:t>
      </w:r>
      <w:r>
        <w:rPr>
          <w:rFonts w:ascii="BalticaUzbek" w:hAnsi="BalticaUzbek"/>
        </w:rPr>
        <w:t>қ</w:t>
      </w:r>
      <w:r w:rsidRPr="00503F37">
        <w:rPr>
          <w:rFonts w:ascii="BalticaUzbek" w:hAnsi="BalticaUzbek"/>
        </w:rPr>
        <w:t>са, за</w:t>
      </w:r>
      <w:r>
        <w:rPr>
          <w:rFonts w:ascii="BalticaUzbek" w:hAnsi="BalticaUzbek"/>
        </w:rPr>
        <w:t>ҳ</w:t>
      </w:r>
      <w:r w:rsidRPr="00503F37">
        <w:rPr>
          <w:rFonts w:ascii="BalticaUzbek" w:hAnsi="BalticaUzbek"/>
        </w:rPr>
        <w:t>арли саноат чи</w:t>
      </w:r>
      <w:r>
        <w:rPr>
          <w:rFonts w:ascii="BalticaUzbek" w:hAnsi="BalticaUzbek"/>
        </w:rPr>
        <w:t>қ</w:t>
      </w:r>
      <w:r w:rsidRPr="00503F37">
        <w:rPr>
          <w:rFonts w:ascii="BalticaUzbek" w:hAnsi="BalticaUzbek"/>
        </w:rPr>
        <w:t>индилари, атмосферага зарарли моддалар чи</w:t>
      </w:r>
      <w:r>
        <w:rPr>
          <w:rFonts w:ascii="BalticaUzbek" w:hAnsi="BalticaUzbek"/>
        </w:rPr>
        <w:t>қ</w:t>
      </w:r>
      <w:r w:rsidRPr="00503F37">
        <w:rPr>
          <w:rFonts w:ascii="BalticaUzbek" w:hAnsi="BalticaUzbek"/>
        </w:rPr>
        <w:t>ариб ташлаш ва атроф-му</w:t>
      </w:r>
      <w:r>
        <w:rPr>
          <w:rFonts w:ascii="BalticaUzbek" w:hAnsi="BalticaUzbek"/>
        </w:rPr>
        <w:t>ҳ</w:t>
      </w:r>
      <w:r w:rsidRPr="00503F37">
        <w:rPr>
          <w:rFonts w:ascii="BalticaUzbek" w:hAnsi="BalticaUzbek"/>
        </w:rPr>
        <w:t>итнинг ифлосланиши, автотранспорт томонидан чи</w:t>
      </w:r>
      <w:r>
        <w:rPr>
          <w:rFonts w:ascii="BalticaUzbek" w:hAnsi="BalticaUzbek"/>
        </w:rPr>
        <w:t>қ</w:t>
      </w:r>
      <w:r w:rsidRPr="00503F37">
        <w:rPr>
          <w:rFonts w:ascii="BalticaUzbek" w:hAnsi="BalticaUzbek"/>
        </w:rPr>
        <w:t xml:space="preserve">арилаётган зарарли газ </w:t>
      </w:r>
      <w:r>
        <w:rPr>
          <w:rFonts w:ascii="BalticaUzbek" w:hAnsi="BalticaUzbek"/>
        </w:rPr>
        <w:t>қ</w:t>
      </w:r>
      <w:r w:rsidRPr="00503F37">
        <w:rPr>
          <w:rFonts w:ascii="BalticaUzbek" w:hAnsi="BalticaUzbek"/>
        </w:rPr>
        <w:t>олди</w:t>
      </w:r>
      <w:r>
        <w:rPr>
          <w:rFonts w:ascii="BalticaUzbek" w:hAnsi="BalticaUzbek"/>
        </w:rPr>
        <w:t>қ</w:t>
      </w:r>
      <w:r w:rsidRPr="00503F37">
        <w:rPr>
          <w:rFonts w:ascii="BalticaUzbek" w:hAnsi="BalticaUzbek"/>
        </w:rPr>
        <w:t>лари, радиациядан ифлосланиш ва бош</w:t>
      </w:r>
      <w:r>
        <w:rPr>
          <w:rFonts w:ascii="BalticaUzbek" w:hAnsi="BalticaUzbek"/>
        </w:rPr>
        <w:t>қ</w:t>
      </w:r>
      <w:r w:rsidRPr="00503F37">
        <w:rPr>
          <w:rFonts w:ascii="BalticaUzbek" w:hAnsi="BalticaUzbek"/>
        </w:rPr>
        <w:t>а к</w:t>
      </w:r>
      <w:r>
        <w:rPr>
          <w:rFonts w:ascii="BalticaUzbek" w:hAnsi="BalticaUzbek"/>
        </w:rPr>
        <w:t>ў</w:t>
      </w:r>
      <w:r w:rsidRPr="00503F37">
        <w:rPr>
          <w:rFonts w:ascii="BalticaUzbek" w:hAnsi="BalticaUzbek"/>
        </w:rPr>
        <w:t xml:space="preserve">плаб муаммолар ечимини топиш талаб </w:t>
      </w:r>
      <w:r>
        <w:rPr>
          <w:rFonts w:ascii="BalticaUzbek" w:hAnsi="BalticaUzbek"/>
        </w:rPr>
        <w:t>қ</w:t>
      </w:r>
      <w:r w:rsidRPr="00503F37">
        <w:rPr>
          <w:rFonts w:ascii="BalticaUzbek" w:hAnsi="BalticaUzbek"/>
        </w:rPr>
        <w:t>илинади. Ушбу й</w:t>
      </w:r>
      <w:r>
        <w:rPr>
          <w:rFonts w:ascii="BalticaUzbek" w:hAnsi="BalticaUzbek"/>
        </w:rPr>
        <w:t>ў</w:t>
      </w:r>
      <w:r w:rsidRPr="00503F37">
        <w:rPr>
          <w:rFonts w:ascii="BalticaUzbek" w:hAnsi="BalticaUzbek"/>
        </w:rPr>
        <w:t>налишларда анча ил</w:t>
      </w:r>
      <w:r>
        <w:rPr>
          <w:rFonts w:ascii="BalticaUzbek" w:hAnsi="BalticaUzbek"/>
        </w:rPr>
        <w:t>ғ</w:t>
      </w:r>
      <w:r w:rsidRPr="00503F37">
        <w:rPr>
          <w:rFonts w:ascii="BalticaUzbek" w:hAnsi="BalticaUzbek"/>
        </w:rPr>
        <w:t>ор ва тоза технологияларни жорий этиш, хомашёнинг нобуд б</w:t>
      </w:r>
      <w:r>
        <w:rPr>
          <w:rFonts w:ascii="BalticaUzbek" w:hAnsi="BalticaUzbek"/>
        </w:rPr>
        <w:t>ў</w:t>
      </w:r>
      <w:r w:rsidRPr="00503F37">
        <w:rPr>
          <w:rFonts w:ascii="BalticaUzbek" w:hAnsi="BalticaUzbek"/>
        </w:rPr>
        <w:t>лиши ва чи</w:t>
      </w:r>
      <w:r>
        <w:rPr>
          <w:rFonts w:ascii="BalticaUzbek" w:hAnsi="BalticaUzbek"/>
        </w:rPr>
        <w:t>қ</w:t>
      </w:r>
      <w:r w:rsidRPr="00503F37">
        <w:rPr>
          <w:rFonts w:ascii="BalticaUzbek" w:hAnsi="BalticaUzbek"/>
        </w:rPr>
        <w:t>индилар чи</w:t>
      </w:r>
      <w:r>
        <w:rPr>
          <w:rFonts w:ascii="BalticaUzbek" w:hAnsi="BalticaUzbek"/>
        </w:rPr>
        <w:t>қ</w:t>
      </w:r>
      <w:r w:rsidRPr="00503F37">
        <w:rPr>
          <w:rFonts w:ascii="BalticaUzbek" w:hAnsi="BalticaUzbek"/>
        </w:rPr>
        <w:t xml:space="preserve">ишини </w:t>
      </w:r>
      <w:r>
        <w:rPr>
          <w:rFonts w:ascii="BalticaUzbek" w:hAnsi="BalticaUzbek"/>
        </w:rPr>
        <w:t>қ</w:t>
      </w:r>
      <w:r w:rsidRPr="00503F37">
        <w:rPr>
          <w:rFonts w:ascii="BalticaUzbek" w:hAnsi="BalticaUzbek"/>
        </w:rPr>
        <w:t>ис</w:t>
      </w:r>
      <w:r>
        <w:rPr>
          <w:rFonts w:ascii="BalticaUzbek" w:hAnsi="BalticaUzbek"/>
        </w:rPr>
        <w:t>қ</w:t>
      </w:r>
      <w:r w:rsidRPr="00503F37">
        <w:rPr>
          <w:rFonts w:ascii="BalticaUzbek" w:hAnsi="BalticaUzbek"/>
        </w:rPr>
        <w:t>артириш, ифлосланишнинг олдини олиш ва уни камайтириш, ё</w:t>
      </w:r>
      <w:r>
        <w:rPr>
          <w:rFonts w:ascii="BalticaUzbek" w:hAnsi="BalticaUzbek"/>
        </w:rPr>
        <w:t>қ</w:t>
      </w:r>
      <w:r w:rsidRPr="00503F37">
        <w:rPr>
          <w:rFonts w:ascii="BalticaUzbek" w:hAnsi="BalticaUzbek"/>
        </w:rPr>
        <w:t>ил</w:t>
      </w:r>
      <w:r>
        <w:rPr>
          <w:rFonts w:ascii="BalticaUzbek" w:hAnsi="BalticaUzbek"/>
        </w:rPr>
        <w:t>ғ</w:t>
      </w:r>
      <w:r w:rsidRPr="00503F37">
        <w:rPr>
          <w:rFonts w:ascii="BalticaUzbek" w:hAnsi="BalticaUzbek"/>
        </w:rPr>
        <w:t xml:space="preserve">и сифатини яхшилаш каби экологизациялаш тадбирларини режалаштиришда </w:t>
      </w:r>
      <w:r>
        <w:rPr>
          <w:rFonts w:ascii="BalticaUzbek" w:hAnsi="BalticaUzbek"/>
        </w:rPr>
        <w:t>ҳ</w:t>
      </w:r>
      <w:r w:rsidRPr="00503F37">
        <w:rPr>
          <w:rFonts w:ascii="BalticaUzbek" w:hAnsi="BalticaUzbek"/>
        </w:rPr>
        <w:t xml:space="preserve">ар томонлама </w:t>
      </w:r>
      <w:r>
        <w:rPr>
          <w:rFonts w:ascii="BalticaUzbek" w:hAnsi="BalticaUzbek"/>
        </w:rPr>
        <w:t>ҳ</w:t>
      </w:r>
      <w:r w:rsidRPr="00503F37">
        <w:rPr>
          <w:rFonts w:ascii="BalticaUzbek" w:hAnsi="BalticaUzbek"/>
        </w:rPr>
        <w:t>исобга олиш му</w:t>
      </w:r>
      <w:r>
        <w:rPr>
          <w:rFonts w:ascii="BalticaUzbek" w:hAnsi="BalticaUzbek"/>
        </w:rPr>
        <w:t>ҳ</w:t>
      </w:r>
      <w:r w:rsidRPr="00503F37">
        <w:rPr>
          <w:rFonts w:ascii="BalticaUzbek" w:hAnsi="BalticaUzbek"/>
        </w:rPr>
        <w:t>им а</w:t>
      </w:r>
      <w:r>
        <w:rPr>
          <w:rFonts w:ascii="BalticaUzbek" w:hAnsi="BalticaUzbek"/>
        </w:rPr>
        <w:t>ҳ</w:t>
      </w:r>
      <w:r w:rsidRPr="00503F37">
        <w:rPr>
          <w:rFonts w:ascii="BalticaUzbek" w:hAnsi="BalticaUzbek"/>
        </w:rPr>
        <w:t xml:space="preserve">амиятга эга. </w:t>
      </w:r>
    </w:p>
    <w:p w:rsidR="00AF2E8A" w:rsidRPr="00503F37" w:rsidRDefault="00AF2E8A" w:rsidP="00AF2E8A">
      <w:pPr>
        <w:pStyle w:val="23"/>
        <w:spacing w:line="360" w:lineRule="auto"/>
        <w:ind w:firstLine="709"/>
        <w:rPr>
          <w:rFonts w:ascii="BalticaUzbek" w:hAnsi="BalticaUzbek"/>
        </w:rPr>
      </w:pPr>
      <w:r>
        <w:rPr>
          <w:rFonts w:ascii="BalticaUzbek" w:hAnsi="BalticaUzbek"/>
        </w:rPr>
        <w:t>Қ</w:t>
      </w:r>
      <w:r w:rsidRPr="00503F37">
        <w:rPr>
          <w:rFonts w:ascii="BalticaUzbek" w:hAnsi="BalticaUzbek"/>
        </w:rPr>
        <w:t>ишло</w:t>
      </w:r>
      <w:r>
        <w:rPr>
          <w:rFonts w:ascii="BalticaUzbek" w:hAnsi="BalticaUzbek"/>
        </w:rPr>
        <w:t>қ</w:t>
      </w:r>
      <w:r w:rsidRPr="00503F37">
        <w:rPr>
          <w:rFonts w:ascii="BalticaUzbek" w:hAnsi="BalticaUzbek"/>
        </w:rPr>
        <w:t xml:space="preserve"> х</w:t>
      </w:r>
      <w:r>
        <w:rPr>
          <w:rFonts w:ascii="BalticaUzbek" w:hAnsi="BalticaUzbek"/>
        </w:rPr>
        <w:t>ў</w:t>
      </w:r>
      <w:r w:rsidRPr="00503F37">
        <w:rPr>
          <w:rFonts w:ascii="BalticaUzbek" w:hAnsi="BalticaUzbek"/>
        </w:rPr>
        <w:t>жалигида табиатдан фойдаланиш бар</w:t>
      </w:r>
      <w:r>
        <w:rPr>
          <w:rFonts w:ascii="BalticaUzbek" w:hAnsi="BalticaUzbek"/>
        </w:rPr>
        <w:t>қ</w:t>
      </w:r>
      <w:r w:rsidRPr="00503F37">
        <w:rPr>
          <w:rFonts w:ascii="BalticaUzbek" w:hAnsi="BalticaUzbek"/>
        </w:rPr>
        <w:t>арорлигини таъминлашни стратегик режалаштиришнинг устувор й</w:t>
      </w:r>
      <w:r>
        <w:rPr>
          <w:rFonts w:ascii="BalticaUzbek" w:hAnsi="BalticaUzbek"/>
        </w:rPr>
        <w:t>ў</w:t>
      </w:r>
      <w:r w:rsidRPr="00503F37">
        <w:rPr>
          <w:rFonts w:ascii="BalticaUzbek" w:hAnsi="BalticaUzbek"/>
        </w:rPr>
        <w:t xml:space="preserve">налишларига </w:t>
      </w:r>
      <w:r>
        <w:rPr>
          <w:rFonts w:ascii="BalticaUzbek" w:hAnsi="BalticaUzbek"/>
        </w:rPr>
        <w:t>қ</w:t>
      </w:r>
      <w:r w:rsidRPr="00503F37">
        <w:rPr>
          <w:rFonts w:ascii="BalticaUzbek" w:hAnsi="BalticaUzbek"/>
        </w:rPr>
        <w:t xml:space="preserve">уйидагилар киради: </w:t>
      </w:r>
      <w:r>
        <w:rPr>
          <w:rFonts w:ascii="BalticaUzbek" w:hAnsi="BalticaUzbek"/>
        </w:rPr>
        <w:t>қ</w:t>
      </w:r>
      <w:r w:rsidRPr="00503F37">
        <w:rPr>
          <w:rFonts w:ascii="BalticaUzbek" w:hAnsi="BalticaUzbek"/>
        </w:rPr>
        <w:t>ишло</w:t>
      </w:r>
      <w:r>
        <w:rPr>
          <w:rFonts w:ascii="BalticaUzbek" w:hAnsi="BalticaUzbek"/>
        </w:rPr>
        <w:t>қ</w:t>
      </w:r>
      <w:r w:rsidRPr="00503F37">
        <w:rPr>
          <w:rFonts w:ascii="BalticaUzbek" w:hAnsi="BalticaUzbek"/>
        </w:rPr>
        <w:t xml:space="preserve"> х</w:t>
      </w:r>
      <w:r>
        <w:rPr>
          <w:rFonts w:ascii="BalticaUzbek" w:hAnsi="BalticaUzbek"/>
        </w:rPr>
        <w:t>ў</w:t>
      </w:r>
      <w:r w:rsidRPr="00503F37">
        <w:rPr>
          <w:rFonts w:ascii="BalticaUzbek" w:hAnsi="BalticaUzbek"/>
        </w:rPr>
        <w:t xml:space="preserve">жалигини </w:t>
      </w:r>
      <w:r>
        <w:rPr>
          <w:rFonts w:ascii="BalticaUzbek" w:hAnsi="BalticaUzbek"/>
        </w:rPr>
        <w:t>қ</w:t>
      </w:r>
      <w:r w:rsidRPr="00503F37">
        <w:rPr>
          <w:rFonts w:ascii="BalticaUzbek" w:hAnsi="BalticaUzbek"/>
        </w:rPr>
        <w:t xml:space="preserve">айта тузиш; </w:t>
      </w:r>
      <w:r>
        <w:rPr>
          <w:rFonts w:ascii="BalticaUzbek" w:hAnsi="BalticaUzbek"/>
        </w:rPr>
        <w:t>қ</w:t>
      </w:r>
      <w:r w:rsidRPr="00503F37">
        <w:rPr>
          <w:rFonts w:ascii="BalticaUzbek" w:hAnsi="BalticaUzbek"/>
        </w:rPr>
        <w:t>ишло</w:t>
      </w:r>
      <w:r>
        <w:rPr>
          <w:rFonts w:ascii="BalticaUzbek" w:hAnsi="BalticaUzbek"/>
        </w:rPr>
        <w:t>қ</w:t>
      </w:r>
      <w:r w:rsidRPr="00503F37">
        <w:rPr>
          <w:rFonts w:ascii="BalticaUzbek" w:hAnsi="BalticaUzbek"/>
        </w:rPr>
        <w:t xml:space="preserve"> х</w:t>
      </w:r>
      <w:r>
        <w:rPr>
          <w:rFonts w:ascii="BalticaUzbek" w:hAnsi="BalticaUzbek"/>
        </w:rPr>
        <w:t>ў</w:t>
      </w:r>
      <w:r w:rsidRPr="00503F37">
        <w:rPr>
          <w:rFonts w:ascii="BalticaUzbek" w:hAnsi="BalticaUzbek"/>
        </w:rPr>
        <w:t>жалиги ерларидан фойдаланишни яхшилаш; яйловлардан рационал фойдаланиш ва бош</w:t>
      </w:r>
      <w:r>
        <w:rPr>
          <w:rFonts w:ascii="BalticaUzbek" w:hAnsi="BalticaUzbek"/>
        </w:rPr>
        <w:t>қ</w:t>
      </w:r>
      <w:r w:rsidRPr="00503F37">
        <w:rPr>
          <w:rFonts w:ascii="BalticaUzbek" w:hAnsi="BalticaUzbek"/>
        </w:rPr>
        <w:t>алар. Сув х</w:t>
      </w:r>
      <w:r>
        <w:rPr>
          <w:rFonts w:ascii="BalticaUzbek" w:hAnsi="BalticaUzbek"/>
        </w:rPr>
        <w:t>ў</w:t>
      </w:r>
      <w:r w:rsidRPr="00503F37">
        <w:rPr>
          <w:rFonts w:ascii="BalticaUzbek" w:hAnsi="BalticaUzbek"/>
        </w:rPr>
        <w:t>жалагини стратегик режалаштириш сувни тежаш ва му</w:t>
      </w:r>
      <w:r>
        <w:rPr>
          <w:rFonts w:ascii="BalticaUzbek" w:hAnsi="BalticaUzbek"/>
        </w:rPr>
        <w:t>ҳ</w:t>
      </w:r>
      <w:r w:rsidRPr="00503F37">
        <w:rPr>
          <w:rFonts w:ascii="BalticaUzbek" w:hAnsi="BalticaUzbek"/>
        </w:rPr>
        <w:t xml:space="preserve">офаза </w:t>
      </w:r>
      <w:r>
        <w:rPr>
          <w:rFonts w:ascii="BalticaUzbek" w:hAnsi="BalticaUzbek"/>
        </w:rPr>
        <w:t>қ</w:t>
      </w:r>
      <w:r w:rsidRPr="00503F37">
        <w:rPr>
          <w:rFonts w:ascii="BalticaUzbek" w:hAnsi="BalticaUzbek"/>
        </w:rPr>
        <w:t>илиш, сув, ер, ш</w:t>
      </w:r>
      <w:r>
        <w:rPr>
          <w:rFonts w:ascii="BalticaUzbek" w:hAnsi="BalticaUzbek"/>
        </w:rPr>
        <w:t>ў</w:t>
      </w:r>
      <w:r w:rsidRPr="00503F37">
        <w:rPr>
          <w:rFonts w:ascii="BalticaUzbek" w:hAnsi="BalticaUzbek"/>
        </w:rPr>
        <w:t>рланишни мажмуали режалаштириш ва бош</w:t>
      </w:r>
      <w:r>
        <w:rPr>
          <w:rFonts w:ascii="BalticaUzbek" w:hAnsi="BalticaUzbek"/>
        </w:rPr>
        <w:t>қ</w:t>
      </w:r>
      <w:r w:rsidRPr="00503F37">
        <w:rPr>
          <w:rFonts w:ascii="BalticaUzbek" w:hAnsi="BalticaUzbek"/>
        </w:rPr>
        <w:t xml:space="preserve">аларни </w:t>
      </w:r>
      <w:r>
        <w:rPr>
          <w:rFonts w:ascii="BalticaUzbek" w:hAnsi="BalticaUzbek"/>
        </w:rPr>
        <w:t>ў</w:t>
      </w:r>
      <w:r w:rsidRPr="00503F37">
        <w:rPr>
          <w:rFonts w:ascii="BalticaUzbek" w:hAnsi="BalticaUzbek"/>
        </w:rPr>
        <w:t xml:space="preserve">з ичига олади. </w:t>
      </w:r>
    </w:p>
    <w:p w:rsidR="00AF2E8A" w:rsidRPr="00503F37" w:rsidRDefault="00AF2E8A" w:rsidP="00AF2E8A">
      <w:pPr>
        <w:pStyle w:val="23"/>
        <w:spacing w:line="360" w:lineRule="auto"/>
        <w:ind w:firstLine="709"/>
        <w:rPr>
          <w:rFonts w:ascii="BalticaUzbek" w:hAnsi="BalticaUzbek"/>
        </w:rPr>
      </w:pPr>
      <w:r w:rsidRPr="00503F37">
        <w:rPr>
          <w:rFonts w:ascii="BalticaUzbek" w:hAnsi="BalticaUzbek"/>
        </w:rPr>
        <w:t>Коммунал х</w:t>
      </w:r>
      <w:r>
        <w:rPr>
          <w:rFonts w:ascii="BalticaUzbek" w:hAnsi="BalticaUzbek"/>
        </w:rPr>
        <w:t>ў</w:t>
      </w:r>
      <w:r w:rsidRPr="00503F37">
        <w:rPr>
          <w:rFonts w:ascii="BalticaUzbek" w:hAnsi="BalticaUzbek"/>
        </w:rPr>
        <w:t>жалигининг табиат му</w:t>
      </w:r>
      <w:r>
        <w:rPr>
          <w:rFonts w:ascii="BalticaUzbek" w:hAnsi="BalticaUzbek"/>
        </w:rPr>
        <w:t>ҳ</w:t>
      </w:r>
      <w:r w:rsidRPr="00503F37">
        <w:rPr>
          <w:rFonts w:ascii="BalticaUzbek" w:hAnsi="BalticaUzbek"/>
        </w:rPr>
        <w:t>офазаси билан бо</w:t>
      </w:r>
      <w:r>
        <w:rPr>
          <w:rFonts w:ascii="BalticaUzbek" w:hAnsi="BalticaUzbek"/>
        </w:rPr>
        <w:t>ғ</w:t>
      </w:r>
      <w:r w:rsidRPr="00503F37">
        <w:rPr>
          <w:rFonts w:ascii="BalticaUzbek" w:hAnsi="BalticaUzbek"/>
        </w:rPr>
        <w:t>ли</w:t>
      </w:r>
      <w:r>
        <w:rPr>
          <w:rFonts w:ascii="BalticaUzbek" w:hAnsi="BalticaUzbek"/>
        </w:rPr>
        <w:t>қ</w:t>
      </w:r>
      <w:r w:rsidRPr="00503F37">
        <w:rPr>
          <w:rFonts w:ascii="BalticaUzbek" w:hAnsi="BalticaUzbek"/>
        </w:rPr>
        <w:t xml:space="preserve"> муаммоларини стратегик режалаштиришда эса маиший санитария чи</w:t>
      </w:r>
      <w:r>
        <w:rPr>
          <w:rFonts w:ascii="BalticaUzbek" w:hAnsi="BalticaUzbek"/>
        </w:rPr>
        <w:t>қ</w:t>
      </w:r>
      <w:r w:rsidRPr="00503F37">
        <w:rPr>
          <w:rFonts w:ascii="BalticaUzbek" w:hAnsi="BalticaUzbek"/>
        </w:rPr>
        <w:t>индилари ва о</w:t>
      </w:r>
      <w:r>
        <w:rPr>
          <w:rFonts w:ascii="BalticaUzbek" w:hAnsi="BalticaUzbek"/>
        </w:rPr>
        <w:t>қ</w:t>
      </w:r>
      <w:r w:rsidRPr="00503F37">
        <w:rPr>
          <w:rFonts w:ascii="BalticaUzbek" w:hAnsi="BalticaUzbek"/>
        </w:rPr>
        <w:t>ава сувларини зарарсизлантириш, ша</w:t>
      </w:r>
      <w:r>
        <w:rPr>
          <w:rFonts w:ascii="BalticaUzbek" w:hAnsi="BalticaUzbek"/>
        </w:rPr>
        <w:t>ҳ</w:t>
      </w:r>
      <w:r w:rsidRPr="00503F37">
        <w:rPr>
          <w:rFonts w:ascii="BalticaUzbek" w:hAnsi="BalticaUzbek"/>
        </w:rPr>
        <w:t xml:space="preserve">ар ва </w:t>
      </w:r>
      <w:r>
        <w:rPr>
          <w:rFonts w:ascii="BalticaUzbek" w:hAnsi="BalticaUzbek"/>
        </w:rPr>
        <w:t>қ</w:t>
      </w:r>
      <w:r w:rsidRPr="00503F37">
        <w:rPr>
          <w:rFonts w:ascii="BalticaUzbek" w:hAnsi="BalticaUzbek"/>
        </w:rPr>
        <w:t>ишло</w:t>
      </w:r>
      <w:r>
        <w:rPr>
          <w:rFonts w:ascii="BalticaUzbek" w:hAnsi="BalticaUzbek"/>
        </w:rPr>
        <w:t>қ</w:t>
      </w:r>
      <w:r w:rsidRPr="00503F37">
        <w:rPr>
          <w:rFonts w:ascii="BalticaUzbek" w:hAnsi="BalticaUzbek"/>
        </w:rPr>
        <w:t xml:space="preserve"> канализацияси ва о</w:t>
      </w:r>
      <w:r>
        <w:rPr>
          <w:rFonts w:ascii="BalticaUzbek" w:hAnsi="BalticaUzbek"/>
        </w:rPr>
        <w:t>қ</w:t>
      </w:r>
      <w:r w:rsidRPr="00503F37">
        <w:rPr>
          <w:rFonts w:ascii="BalticaUzbek" w:hAnsi="BalticaUzbek"/>
        </w:rPr>
        <w:t>ава сувларни тозалаш, ша</w:t>
      </w:r>
      <w:r>
        <w:rPr>
          <w:rFonts w:ascii="BalticaUzbek" w:hAnsi="BalticaUzbek"/>
        </w:rPr>
        <w:t>ҳ</w:t>
      </w:r>
      <w:r w:rsidRPr="00503F37">
        <w:rPr>
          <w:rFonts w:ascii="BalticaUzbek" w:hAnsi="BalticaUzbek"/>
        </w:rPr>
        <w:t>ар чи</w:t>
      </w:r>
      <w:r>
        <w:rPr>
          <w:rFonts w:ascii="BalticaUzbek" w:hAnsi="BalticaUzbek"/>
        </w:rPr>
        <w:t>қ</w:t>
      </w:r>
      <w:r w:rsidRPr="00503F37">
        <w:rPr>
          <w:rFonts w:ascii="BalticaUzbek" w:hAnsi="BalticaUzbek"/>
        </w:rPr>
        <w:t xml:space="preserve">индиларини </w:t>
      </w:r>
      <w:r w:rsidRPr="00503F37">
        <w:rPr>
          <w:rFonts w:ascii="BalticaUzbek" w:hAnsi="BalticaUzbek"/>
        </w:rPr>
        <w:lastRenderedPageBreak/>
        <w:t>зарарсизлантириш ва й</w:t>
      </w:r>
      <w:r>
        <w:rPr>
          <w:rFonts w:ascii="BalticaUzbek" w:hAnsi="BalticaUzbek"/>
        </w:rPr>
        <w:t>ўқ</w:t>
      </w:r>
      <w:r w:rsidRPr="00503F37">
        <w:rPr>
          <w:rFonts w:ascii="BalticaUzbek" w:hAnsi="BalticaUzbek"/>
        </w:rPr>
        <w:t xml:space="preserve">отиш биринчи навбатда турган вазифалар </w:t>
      </w:r>
      <w:r>
        <w:rPr>
          <w:rFonts w:ascii="BalticaUzbek" w:hAnsi="BalticaUzbek"/>
        </w:rPr>
        <w:t>қ</w:t>
      </w:r>
      <w:r w:rsidRPr="00503F37">
        <w:rPr>
          <w:rFonts w:ascii="BalticaUzbek" w:hAnsi="BalticaUzbek"/>
        </w:rPr>
        <w:t xml:space="preserve">аторига киради. </w:t>
      </w:r>
    </w:p>
    <w:p w:rsidR="00AF2E8A" w:rsidRPr="00503F37" w:rsidRDefault="00AF2E8A" w:rsidP="00AF2E8A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удудларда табиатдан фойдаланиш ва табиатни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офазалашни стратегик режалаштириш 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збекистон Республикасининг бутун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удуди ва унинг минта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авий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исмлари - вилоят, туманларни ривожлантиришни режалаштиришнинг таркибий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исми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исобланади. Бунда ани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 ма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садга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аратилган стратегик режалар ресурсларни тежаш ва экологик вазиятни яхшилаш борасида макрои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тисодий ва тармо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,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удудий сиёсат томонидан ра</w:t>
      </w:r>
      <w:r>
        <w:rPr>
          <w:rFonts w:ascii="BalticaUzbek" w:hAnsi="BalticaUzbek"/>
          <w:sz w:val="28"/>
        </w:rPr>
        <w:t>ғ</w:t>
      </w:r>
      <w:r w:rsidRPr="00503F37">
        <w:rPr>
          <w:rFonts w:ascii="BalticaUzbek" w:hAnsi="BalticaUzbek"/>
          <w:sz w:val="28"/>
        </w:rPr>
        <w:t>батлантирилаётган чора-тадбирларга мос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лиши, табиатдан рационал фойдаланиш ва уни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офаза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илишни режалаштиришнинг концепциялари ва принципларига  асосланиши  ва минта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аларнинг 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зига хос табиий ресурс сало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ияти, уларнинг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амда давлатнинг манфаатларини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ар томонлама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исобга олган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олда ишлаб чи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илиши керак. Бу масалалар 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тисодий ислохотлар ва айни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са, хусусийлаштириш жараёнида мамлакатни ривожлантиришнинг кун тартибида турган масалалар билан бевосита бо</w:t>
      </w:r>
      <w:r>
        <w:rPr>
          <w:rFonts w:ascii="BalticaUzbek" w:hAnsi="BalticaUzbek"/>
          <w:sz w:val="28"/>
        </w:rPr>
        <w:t>ғ</w:t>
      </w:r>
      <w:r w:rsidRPr="00503F37">
        <w:rPr>
          <w:rFonts w:ascii="BalticaUzbek" w:hAnsi="BalticaUzbek"/>
          <w:sz w:val="28"/>
        </w:rPr>
        <w:t>ли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дир. Табиатдан фойдаланиш ва уни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офазалашнинг минта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авий стратегик режалари ани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 ма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садга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аратилган, самарали ва маъмурий-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удудий жи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атдан амалга оширса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ладиган мазмун ва й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налишда ва экология сифати стандартларига асосланиб тузилиши лозим. Бунда бозор эркинлашувини амалга ошириш, ра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обатни ра</w:t>
      </w:r>
      <w:r>
        <w:rPr>
          <w:rFonts w:ascii="BalticaUzbek" w:hAnsi="BalticaUzbek"/>
          <w:sz w:val="28"/>
        </w:rPr>
        <w:t>ғ</w:t>
      </w:r>
      <w:r w:rsidRPr="00503F37">
        <w:rPr>
          <w:rFonts w:ascii="BalticaUzbek" w:hAnsi="BalticaUzbek"/>
          <w:sz w:val="28"/>
        </w:rPr>
        <w:t>батлантириш ва хусусий секторни ривожлантириш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йича давлат сиёсатига асосланиш ва унинг воситаларидан кенг фойдаланиш талаб этилади.</w:t>
      </w:r>
    </w:p>
    <w:p w:rsidR="00AF2E8A" w:rsidRPr="00503F37" w:rsidRDefault="00AF2E8A" w:rsidP="00AF2E8A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>Функционал-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удудий зоналаштириш табиатдан фойдаланиш ва уни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офазалашни стратегик режалаштиришнинг функционал ма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садларини амалга ошириш учун асос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либ хизмат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илади. У стратегик режалаштиришда зоналар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йича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удудларнинг табиатдан фойдаланиш ва уни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офазалаш ма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садларини амалга оширишнинг 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зига хос й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налишлари </w:t>
      </w:r>
      <w:r w:rsidRPr="00503F37">
        <w:rPr>
          <w:rFonts w:ascii="BalticaUzbek" w:hAnsi="BalticaUzbek"/>
          <w:sz w:val="28"/>
        </w:rPr>
        <w:lastRenderedPageBreak/>
        <w:t>ва чеклашларини белгилаш имконини беради. Шу ма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садда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удудларни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уйидагича зоналаштириш мумкин:</w:t>
      </w:r>
    </w:p>
    <w:p w:rsidR="00AF2E8A" w:rsidRPr="00503F37" w:rsidRDefault="00AF2E8A" w:rsidP="00AF2E8A">
      <w:pPr>
        <w:numPr>
          <w:ilvl w:val="0"/>
          <w:numId w:val="4"/>
        </w:numPr>
        <w:tabs>
          <w:tab w:val="clear" w:pos="1574"/>
          <w:tab w:val="num" w:pos="993"/>
        </w:tabs>
        <w:spacing w:line="360" w:lineRule="auto"/>
        <w:ind w:left="0"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оли пунктлари зоналари;</w:t>
      </w:r>
    </w:p>
    <w:p w:rsidR="00AF2E8A" w:rsidRPr="00503F37" w:rsidRDefault="00AF2E8A" w:rsidP="00AF2E8A">
      <w:pPr>
        <w:numPr>
          <w:ilvl w:val="0"/>
          <w:numId w:val="4"/>
        </w:numPr>
        <w:tabs>
          <w:tab w:val="clear" w:pos="1574"/>
          <w:tab w:val="num" w:pos="993"/>
        </w:tabs>
        <w:spacing w:line="360" w:lineRule="auto"/>
        <w:ind w:left="0"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>х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жалик зоналари;</w:t>
      </w:r>
    </w:p>
    <w:p w:rsidR="00AF2E8A" w:rsidRPr="00503F37" w:rsidRDefault="00AF2E8A" w:rsidP="00AF2E8A">
      <w:pPr>
        <w:numPr>
          <w:ilvl w:val="0"/>
          <w:numId w:val="4"/>
        </w:numPr>
        <w:tabs>
          <w:tab w:val="clear" w:pos="1574"/>
          <w:tab w:val="num" w:pos="993"/>
        </w:tabs>
        <w:spacing w:line="360" w:lineRule="auto"/>
        <w:ind w:left="0"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>рекреация зоналари;</w:t>
      </w:r>
    </w:p>
    <w:p w:rsidR="00AF2E8A" w:rsidRPr="00503F37" w:rsidRDefault="00AF2E8A" w:rsidP="00AF2E8A">
      <w:pPr>
        <w:numPr>
          <w:ilvl w:val="0"/>
          <w:numId w:val="4"/>
        </w:numPr>
        <w:tabs>
          <w:tab w:val="clear" w:pos="1574"/>
          <w:tab w:val="num" w:pos="993"/>
        </w:tabs>
        <w:spacing w:line="360" w:lineRule="auto"/>
        <w:ind w:left="0"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>ало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ида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офаза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илинадиган зоналар;</w:t>
      </w:r>
    </w:p>
    <w:p w:rsidR="00AF2E8A" w:rsidRPr="00503F37" w:rsidRDefault="00AF2E8A" w:rsidP="00AF2E8A">
      <w:pPr>
        <w:numPr>
          <w:ilvl w:val="0"/>
          <w:numId w:val="4"/>
        </w:numPr>
        <w:tabs>
          <w:tab w:val="clear" w:pos="1574"/>
          <w:tab w:val="num" w:pos="993"/>
        </w:tabs>
        <w:spacing w:line="360" w:lineRule="auto"/>
        <w:ind w:left="0"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>сувни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офаза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илиш ва со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илб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йи минта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аси зоналари;</w:t>
      </w:r>
    </w:p>
    <w:p w:rsidR="00AF2E8A" w:rsidRPr="00503F37" w:rsidRDefault="00AF2E8A" w:rsidP="00AF2E8A">
      <w:pPr>
        <w:numPr>
          <w:ilvl w:val="0"/>
          <w:numId w:val="4"/>
        </w:numPr>
        <w:tabs>
          <w:tab w:val="clear" w:pos="1574"/>
          <w:tab w:val="num" w:pos="993"/>
        </w:tabs>
        <w:spacing w:line="360" w:lineRule="auto"/>
        <w:ind w:left="0"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>махсус ма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садларга м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лжалланган зоналар.</w:t>
      </w:r>
    </w:p>
    <w:p w:rsidR="00AF2E8A" w:rsidRPr="00503F37" w:rsidRDefault="00AF2E8A" w:rsidP="00AF2E8A">
      <w:pPr>
        <w:spacing w:line="360" w:lineRule="auto"/>
        <w:jc w:val="both"/>
        <w:rPr>
          <w:rFonts w:ascii="BalticaUzbek" w:hAnsi="BalticaUzbek"/>
          <w:sz w:val="28"/>
        </w:rPr>
      </w:pPr>
    </w:p>
    <w:p w:rsidR="00AF2E8A" w:rsidRPr="00503F37" w:rsidRDefault="00AF2E8A" w:rsidP="00AF2E8A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b/>
          <w:sz w:val="28"/>
        </w:rPr>
        <w:t>Табиатдан фойдаланишни стратегик режалаштиришнинг бош</w:t>
      </w:r>
      <w:r>
        <w:rPr>
          <w:rFonts w:ascii="BalticaUzbek" w:hAnsi="BalticaUzbek"/>
          <w:b/>
          <w:sz w:val="28"/>
        </w:rPr>
        <w:t>қ</w:t>
      </w:r>
      <w:r w:rsidRPr="00503F37">
        <w:rPr>
          <w:rFonts w:ascii="BalticaUzbek" w:hAnsi="BalticaUzbek"/>
          <w:b/>
          <w:sz w:val="28"/>
        </w:rPr>
        <w:t xml:space="preserve">арув тизимидаги </w:t>
      </w:r>
      <w:r>
        <w:rPr>
          <w:rFonts w:ascii="BalticaUzbek" w:hAnsi="BalticaUzbek"/>
          <w:b/>
          <w:sz w:val="28"/>
        </w:rPr>
        <w:t>ў</w:t>
      </w:r>
      <w:r w:rsidRPr="00503F37">
        <w:rPr>
          <w:rFonts w:ascii="BalticaUzbek" w:hAnsi="BalticaUzbek"/>
          <w:b/>
          <w:sz w:val="28"/>
        </w:rPr>
        <w:t xml:space="preserve">рни ва уни такомиллаштириш. 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збекистонда табиатдан фойдаланиш ва уни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офаза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илишни стратегик режалаштириш бутун хал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 х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жалигини исло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илишнинг ажралмас таркибий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исми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исобланади. Республика фу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ароларининг яшаши учун со</w:t>
      </w:r>
      <w:r>
        <w:rPr>
          <w:rFonts w:ascii="BalticaUzbek" w:hAnsi="BalticaUzbek"/>
          <w:sz w:val="28"/>
        </w:rPr>
        <w:t>ғ</w:t>
      </w:r>
      <w:r w:rsidRPr="00503F37">
        <w:rPr>
          <w:rFonts w:ascii="BalticaUzbek" w:hAnsi="BalticaUzbek"/>
          <w:sz w:val="28"/>
        </w:rPr>
        <w:t>лом шароит вужудга келтириш ва табиатдан фойдаланиш самарадорлигини ошириш стратегик режалаштиришнинг асосий ма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сади ва вазифаси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аторига киради. Республикада атроф-му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итни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офаза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илишнинг ташкилий ва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у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у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ий асослари яратилган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либ, у муттасил такомиллаштириб борилмо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да.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озирги ва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тга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адар табиатдан фойдаланувчиларнинг муносабатларини тартибга соладиган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амда экологик жи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атдан хавфсиз фаолият мезонларини белгилайдиган 80 дан орти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онунлар ва шу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онунлар асосидаги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ужжатлар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абул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илинган.</w:t>
      </w:r>
    </w:p>
    <w:p w:rsidR="00AF2E8A" w:rsidRPr="00503F37" w:rsidRDefault="00AF2E8A" w:rsidP="00AF2E8A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 xml:space="preserve">Бу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онун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ужжатлари орасида табиатдан фойдаланишни стратегик режалаштириш учун 2002 йилда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абул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илинган «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збекистон Республикасининг ша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арсозлик кодекси» ало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ида 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амиятга эга. Ушбу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онунда ша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арсозлик фаолияти объектлари (12-модда)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уйидагича белгиланган: «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збекистон Республикасининг бутун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удуди ва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исмлари, </w:t>
      </w:r>
      <w:r w:rsidRPr="00503F37">
        <w:rPr>
          <w:rFonts w:ascii="BalticaUzbek" w:hAnsi="BalticaUzbek"/>
          <w:sz w:val="28"/>
        </w:rPr>
        <w:lastRenderedPageBreak/>
        <w:t>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оли пунктларининг бутун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удуди ва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исмлари, 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олини жойлаштириш умумдавлат ва минта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авий тизимлари, ер участкалари, бинолар ва иншоотлар,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удудий-ишлаб чи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ариш, ша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арсозлик ва ландшафт мажмуалари, рекреацион ва ишлаб чи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ариш зоналари, маданий мерос объектлари ва уларнинг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офаза зоналари, 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оли пункти чегараларидаги ва 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оли пунктлараро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удудлардаги акваториялар,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андислик ва коммуникациялари ша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арсозлик фаолиятининг  объектидир. Ша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арсозлик фаолияти объектлари учун ша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арсозлик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ужжатлари ишлаб чи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илади».</w:t>
      </w:r>
    </w:p>
    <w:p w:rsidR="00AF2E8A" w:rsidRPr="00503F37" w:rsidRDefault="00AF2E8A" w:rsidP="00AF2E8A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>Бу кодекс ша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арсозлик режалари тизимларини ва реал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ужжатлари номларини тартибга солади. Шуни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ам айтиш керакки, ушбу кодекс 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збекистонда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удудий ривожланишни режалаштириш масалаларини тартибга соладиган асосий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онун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ужжати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исобланади.</w:t>
      </w:r>
    </w:p>
    <w:p w:rsidR="00AF2E8A" w:rsidRPr="00503F37" w:rsidRDefault="00AF2E8A" w:rsidP="00AF2E8A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збекистон Республикасининг «Ер кодекси» (1998</w:t>
      </w:r>
      <w:r>
        <w:rPr>
          <w:rFonts w:ascii="BalticaUzbek" w:hAnsi="BalticaUzbek"/>
          <w:sz w:val="28"/>
          <w:lang w:val="uz-Cyrl-UZ"/>
        </w:rPr>
        <w:t xml:space="preserve"> </w:t>
      </w:r>
      <w:r w:rsidRPr="00503F37">
        <w:rPr>
          <w:rFonts w:ascii="BalticaUzbek" w:hAnsi="BalticaUzbek"/>
          <w:sz w:val="28"/>
        </w:rPr>
        <w:t xml:space="preserve">й)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ам табиатдан фойдаланишни стратегик режалаштиришда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им 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амията эга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лган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онун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ужжатлари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аторига киради. Унда ердан рационал фойдаланиш ва уни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офазалашга кенг позициядан ёндашилган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либ, ушбу кодекс стратегик режалаштириш назарияси ва амалиёти учун </w:t>
      </w:r>
      <w:r>
        <w:rPr>
          <w:rFonts w:ascii="BalticaUzbek" w:hAnsi="BalticaUzbek"/>
          <w:sz w:val="28"/>
        </w:rPr>
        <w:t>ғ</w:t>
      </w:r>
      <w:r w:rsidRPr="00503F37">
        <w:rPr>
          <w:rFonts w:ascii="BalticaUzbek" w:hAnsi="BalticaUzbek"/>
          <w:sz w:val="28"/>
        </w:rPr>
        <w:t>оят катта 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амиятга эга.</w:t>
      </w:r>
    </w:p>
    <w:p w:rsidR="00AF2E8A" w:rsidRPr="00503F37" w:rsidRDefault="00AF2E8A" w:rsidP="00AF2E8A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озирги ва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тда 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збекистонда табиатдан фойдаланишни стратегик режалаштиришга бевосита ва билвосита ало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адор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лган атроф-му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итни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офаза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илишни бош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аришнинг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уйидаги тизими амал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илмо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да:</w:t>
      </w:r>
    </w:p>
    <w:p w:rsidR="00AF2E8A" w:rsidRPr="00503F37" w:rsidRDefault="00AF2E8A" w:rsidP="00AF2E8A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збекистон Республикаси Олий Мажлиси (парламент) табиатни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офаза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илиш сиёсатининг асосий й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налишларини белгилайди,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онун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ужжатларини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абул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илади. Шу муносабат билан Олий Мажлис табиатдан фойдаланишни стратегик режалаштириш сиёсатини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ам белгилаб беради.</w:t>
      </w:r>
    </w:p>
    <w:p w:rsidR="00AF2E8A" w:rsidRPr="00503F37" w:rsidRDefault="00AF2E8A" w:rsidP="00AF2E8A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збекистон Республикаси Президенти экологик муаммолар юзасидан стратегик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арор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абул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илади ва унда табиатдан фойдаланишни стратегик режалаштиришнинг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ам устувор й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налишларини белгилайди.</w:t>
      </w:r>
    </w:p>
    <w:p w:rsidR="00AF2E8A" w:rsidRPr="00503F37" w:rsidRDefault="00AF2E8A" w:rsidP="00AF2E8A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lastRenderedPageBreak/>
        <w:t>Ў</w:t>
      </w:r>
      <w:r w:rsidRPr="00503F37">
        <w:rPr>
          <w:rFonts w:ascii="BalticaUzbek" w:hAnsi="BalticaUzbek"/>
          <w:sz w:val="28"/>
        </w:rPr>
        <w:t>збекистон Республикаси Вазирлар Ма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камаси давлатнинг табиатни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офаза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илиш сиёсатини амалга оширади, бу со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ада давлат дастурларини ва режаларини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абул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илади, уларнинг бажарилишини назорат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илади, табиий ресурсларни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исобга олиш ва ба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олашни, режалашни ташкил этади.</w:t>
      </w:r>
    </w:p>
    <w:p w:rsidR="00AF2E8A" w:rsidRPr="00503F37" w:rsidRDefault="00AF2E8A" w:rsidP="00AF2E8A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>Атроф-му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итнинг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олати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ида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ис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 муддатли ва узо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 муддатли исти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болларни белгилаш, шунингдек, табиатдан фойдаланишнинг статистик базасини ривожлантириш 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тисодиёт вазирлиги ва Статистика давлат </w:t>
      </w:r>
      <w:r>
        <w:rPr>
          <w:rFonts w:ascii="BalticaUzbek" w:hAnsi="BalticaUzbek"/>
          <w:sz w:val="28"/>
        </w:rPr>
        <w:t>қў</w:t>
      </w:r>
      <w:r w:rsidRPr="00503F37">
        <w:rPr>
          <w:rFonts w:ascii="BalticaUzbek" w:hAnsi="BalticaUzbek"/>
          <w:sz w:val="28"/>
        </w:rPr>
        <w:t>митаси зиммасига юкланган. 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тисодиёт вазирлиги республикада индикатив стратегик режалаштиришнинг асосий органи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либ, вазирликнинг агросаноат мажмуаси департаменти таркибида экология ва табиатдан рационал фойдаланиш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лими бор. Шунингдек, вазирликнинг индустриал ривожланиш департаменти таркибида минерал хомашё ресурсларидан фойдаланиш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лими фаолият к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рсатади.</w:t>
      </w:r>
    </w:p>
    <w:p w:rsidR="00AF2E8A" w:rsidRPr="00503F37" w:rsidRDefault="00AF2E8A" w:rsidP="00AF2E8A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>Атроф-му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итни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офаза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илиш давлат бош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аруви тизими доирасида Вазирлар Ма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камаси, вилоятлар, туманлар, ша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арлар давлат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окимияти органлари табиатдан фойдаланишни режалаштириш фаолиятини амалга оширади.</w:t>
      </w:r>
    </w:p>
    <w:p w:rsidR="00AF2E8A" w:rsidRPr="00503F37" w:rsidRDefault="00AF2E8A" w:rsidP="00AF2E8A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збекистонда атроф-му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итни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офаза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илиш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йича бош ижро этувчи орган Табиатни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офаза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илиш давлат </w:t>
      </w:r>
      <w:r>
        <w:rPr>
          <w:rFonts w:ascii="BalticaUzbek" w:hAnsi="BalticaUzbek"/>
          <w:sz w:val="28"/>
        </w:rPr>
        <w:t>қў</w:t>
      </w:r>
      <w:r w:rsidRPr="00503F37">
        <w:rPr>
          <w:rFonts w:ascii="BalticaUzbek" w:hAnsi="BalticaUzbek"/>
          <w:sz w:val="28"/>
        </w:rPr>
        <w:t>митаси бевосита табиатни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офаза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илиш дастурларини ишлаб чи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иш ор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али стратегик режалаштириш билан шу</w:t>
      </w:r>
      <w:r>
        <w:rPr>
          <w:rFonts w:ascii="BalticaUzbek" w:hAnsi="BalticaUzbek"/>
          <w:sz w:val="28"/>
        </w:rPr>
        <w:t>ғ</w:t>
      </w:r>
      <w:r w:rsidRPr="00503F37">
        <w:rPr>
          <w:rFonts w:ascii="BalticaUzbek" w:hAnsi="BalticaUzbek"/>
          <w:sz w:val="28"/>
        </w:rPr>
        <w:t>улланади.</w:t>
      </w:r>
    </w:p>
    <w:p w:rsidR="00AF2E8A" w:rsidRPr="00503F37" w:rsidRDefault="00AF2E8A" w:rsidP="00AF2E8A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>Булардан таш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ари табиат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офазаси со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асидаги давлат назоратини Саноатда ишларни бехатар олиб борилишини назорат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илиш ва кончилик назорати давлат агентлиги, Со</w:t>
      </w:r>
      <w:r>
        <w:rPr>
          <w:rFonts w:ascii="BalticaUzbek" w:hAnsi="BalticaUzbek"/>
          <w:sz w:val="28"/>
        </w:rPr>
        <w:t>ғ</w:t>
      </w:r>
      <w:r w:rsidRPr="00503F37">
        <w:rPr>
          <w:rFonts w:ascii="BalticaUzbek" w:hAnsi="BalticaUzbek"/>
          <w:sz w:val="28"/>
        </w:rPr>
        <w:t>ли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ни са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лаш вазирлиги, Ички ишлар вазирлиги,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ишло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 ва сув х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жалиги вазирлиги амалга оширади. </w:t>
      </w:r>
    </w:p>
    <w:p w:rsidR="00AF2E8A" w:rsidRPr="00503F37" w:rsidRDefault="00AF2E8A" w:rsidP="00AF2E8A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>Табиатни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офаза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илиш  со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асидаги махсус вазифаларни бажариш Геология ва минерал ресурслар давлат </w:t>
      </w:r>
      <w:r>
        <w:rPr>
          <w:rFonts w:ascii="BalticaUzbek" w:hAnsi="BalticaUzbek"/>
          <w:sz w:val="28"/>
        </w:rPr>
        <w:t>қў</w:t>
      </w:r>
      <w:r w:rsidRPr="00503F37">
        <w:rPr>
          <w:rFonts w:ascii="BalticaUzbek" w:hAnsi="BalticaUzbek"/>
          <w:sz w:val="28"/>
        </w:rPr>
        <w:t xml:space="preserve">митаси, 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збекистон Республикаси </w:t>
      </w:r>
      <w:r w:rsidRPr="00503F37">
        <w:rPr>
          <w:rFonts w:ascii="BalticaUzbek" w:hAnsi="BalticaUzbek"/>
          <w:sz w:val="28"/>
        </w:rPr>
        <w:lastRenderedPageBreak/>
        <w:t>Вазирлар Ма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камаси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узуридаги Гидрометеорология бош бош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армаси, Вазирлар Ма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камаси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узуридаги Геодезия, Картография ва давлат кадастрлари бош бош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армаси зиммасига юклатилган. Улар 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з ваколатлари доирасида режалаштириш билан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ам шу</w:t>
      </w:r>
      <w:r>
        <w:rPr>
          <w:rFonts w:ascii="BalticaUzbek" w:hAnsi="BalticaUzbek"/>
          <w:sz w:val="28"/>
        </w:rPr>
        <w:t>ғ</w:t>
      </w:r>
      <w:r w:rsidRPr="00503F37">
        <w:rPr>
          <w:rFonts w:ascii="BalticaUzbek" w:hAnsi="BalticaUzbek"/>
          <w:sz w:val="28"/>
        </w:rPr>
        <w:t>улланадилар.</w:t>
      </w:r>
    </w:p>
    <w:p w:rsidR="00AF2E8A" w:rsidRPr="00503F37" w:rsidRDefault="00AF2E8A" w:rsidP="00AF2E8A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>Ша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арсозлик фаолияти со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асидаги махсус ваколатли давлат органи 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збекистон Республикаси Давлат  архитектура ва 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урилиш </w:t>
      </w:r>
      <w:r>
        <w:rPr>
          <w:rFonts w:ascii="BalticaUzbek" w:hAnsi="BalticaUzbek"/>
          <w:sz w:val="28"/>
        </w:rPr>
        <w:t>қў</w:t>
      </w:r>
      <w:r w:rsidRPr="00503F37">
        <w:rPr>
          <w:rFonts w:ascii="BalticaUzbek" w:hAnsi="BalticaUzbek"/>
          <w:sz w:val="28"/>
        </w:rPr>
        <w:t>митаси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либ, у 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з ваколатлари доирасида табиатдан фойдаланиш ва табиатни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офаза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илиш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йича режалаштириш билан шу</w:t>
      </w:r>
      <w:r>
        <w:rPr>
          <w:rFonts w:ascii="BalticaUzbek" w:hAnsi="BalticaUzbek"/>
          <w:sz w:val="28"/>
        </w:rPr>
        <w:t>ғ</w:t>
      </w:r>
      <w:r w:rsidRPr="00503F37">
        <w:rPr>
          <w:rFonts w:ascii="BalticaUzbek" w:hAnsi="BalticaUzbek"/>
          <w:sz w:val="28"/>
        </w:rPr>
        <w:t>улланади.</w:t>
      </w:r>
    </w:p>
    <w:p w:rsidR="00AF2E8A" w:rsidRPr="00503F37" w:rsidRDefault="00AF2E8A" w:rsidP="00AF2E8A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>Табиатдан фойдаланиш ва уни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офаза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илишни стратегик режалаштириш унинг 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зига хос хусусиятларини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исобга олиб ва концепциялари ва принципларини амалга ошириш ма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садларида режалаштиришнинг муста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ил й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налишига айлантирилиши ма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садга мувофи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. Бу унинг таъсирчанлигини оширади, режалаштиришни такомиллаштириш, мажмуали ташкил этиш, уни амалга оширишнинг самарали механизмларини барпо этишга хизмат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илади. Бу й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налишнинг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аётийлиги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атор Европа мамлакатларида исботланган.      </w:t>
      </w:r>
    </w:p>
    <w:p w:rsidR="00AF2E8A" w:rsidRPr="00503F37" w:rsidRDefault="00AF2E8A" w:rsidP="00AF2E8A">
      <w:pPr>
        <w:spacing w:line="360" w:lineRule="auto"/>
        <w:ind w:firstLine="851"/>
        <w:jc w:val="center"/>
        <w:rPr>
          <w:rFonts w:ascii="BalticaUzbek" w:hAnsi="BalticaUzbek"/>
          <w:sz w:val="28"/>
        </w:rPr>
      </w:pPr>
    </w:p>
    <w:p w:rsidR="00AF2E8A" w:rsidRPr="00503F37" w:rsidRDefault="00AF2E8A" w:rsidP="00AF2E8A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b/>
          <w:sz w:val="28"/>
        </w:rPr>
        <w:t xml:space="preserve">Табиатдан фойдаланишни стратегик режалаштиришнинг ахборот ва мониторинг тизимларини барпо этиш. </w:t>
      </w:r>
      <w:r w:rsidRPr="00503F37">
        <w:rPr>
          <w:rFonts w:ascii="BalticaUzbek" w:hAnsi="BalticaUzbek"/>
          <w:sz w:val="28"/>
        </w:rPr>
        <w:t>Табиатдан фойдаланишни стратегик режалаштириш ишларини амалга оширишнинг асосини ахборот ва мониторинг тизими материаллари ташкил этади. Улар режалаштиришнинг барча бос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ичларида илмий ахборот ва усулик </w:t>
      </w:r>
      <w:r>
        <w:rPr>
          <w:rFonts w:ascii="BalticaUzbek" w:hAnsi="BalticaUzbek"/>
          <w:sz w:val="28"/>
        </w:rPr>
        <w:t>қў</w:t>
      </w:r>
      <w:r w:rsidRPr="00503F37">
        <w:rPr>
          <w:rFonts w:ascii="BalticaUzbek" w:hAnsi="BalticaUzbek"/>
          <w:sz w:val="28"/>
        </w:rPr>
        <w:t>ллаб-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увватлашга, режаларни амалга оширишни назорат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илишга хизмат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илади. Шу сабабдан геоахборот технологияларини кенг </w:t>
      </w:r>
      <w:r>
        <w:rPr>
          <w:rFonts w:ascii="BalticaUzbek" w:hAnsi="BalticaUzbek"/>
          <w:sz w:val="28"/>
        </w:rPr>
        <w:t>қў</w:t>
      </w:r>
      <w:r w:rsidRPr="00503F37">
        <w:rPr>
          <w:rFonts w:ascii="BalticaUzbek" w:hAnsi="BalticaUzbek"/>
          <w:sz w:val="28"/>
        </w:rPr>
        <w:t>ллаш стратегик режалаштириш вазифаларини муваффа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иятли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ал этиш имконини беради.</w:t>
      </w:r>
    </w:p>
    <w:p w:rsidR="00AF2E8A" w:rsidRPr="00503F37" w:rsidRDefault="00AF2E8A" w:rsidP="00AF2E8A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>Геоахборот инструментарияси ёрдамида барпо этиладиган амалий геоахборот тизими (АГАТ) энг аввало мажмуавий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лиши керак. Бу </w:t>
      </w:r>
      <w:r w:rsidRPr="00503F37">
        <w:rPr>
          <w:rFonts w:ascii="BalticaUzbek" w:hAnsi="BalticaUzbek"/>
          <w:sz w:val="28"/>
        </w:rPr>
        <w:lastRenderedPageBreak/>
        <w:t>технологиялар анъанавий усуллардан шу билан фар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иладики, улар катта ми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дор ва параметрдаги ахборотларни 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заро бо</w:t>
      </w:r>
      <w:r>
        <w:rPr>
          <w:rFonts w:ascii="BalticaUzbek" w:hAnsi="BalticaUzbek"/>
          <w:sz w:val="28"/>
        </w:rPr>
        <w:t>ғ</w:t>
      </w:r>
      <w:r w:rsidRPr="00503F37">
        <w:rPr>
          <w:rFonts w:ascii="BalticaUzbek" w:hAnsi="BalticaUzbek"/>
          <w:sz w:val="28"/>
        </w:rPr>
        <w:t>ли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олда та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лил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илишга имкон беради.</w:t>
      </w:r>
    </w:p>
    <w:p w:rsidR="00AF2E8A" w:rsidRPr="00503F37" w:rsidRDefault="00AF2E8A" w:rsidP="00AF2E8A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>Амалий геоахборот тизимини (АГАТ) барпо этиш бир нечта бос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ичдан иборат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лади. Биринчи бос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ич инвентаризация ва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удудий ахборотларни ба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олаш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либ, унда ахборотлардан фойдаланувчилар томонидан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ал этиладиган вазифалар гуру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 та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лили, маълумотлар базаси тузилмаси белгиланади. Иккинчи бос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ичда та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лил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илинадиган асосий компонентлар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йича ахборотлар та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лили берилади. Учинчи бос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ич ба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олаш-та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лил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либ, унда биринчи ва иккинчи бос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ичлар материаллари асосида турли режалаштириш лойи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алари ахборотлар билан таъминланади. Шуларга мос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олда электрон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исоблаш (компютер) машиналарининг автоматик ва ярим автоматик воситалари ва шаклларидан фойдаланилади.</w:t>
      </w:r>
    </w:p>
    <w:p w:rsidR="00AF2E8A" w:rsidRPr="00503F37" w:rsidRDefault="00AF2E8A" w:rsidP="00AF2E8A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 xml:space="preserve">Мавжуд мониторинг тизимини янада такомиллаштириш мунтазам кузатувларнинг технологик даражасини такомиллаштириш (намуналар олиш, 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лчовларининг ани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лиги, технологияларнинг сифати ва бош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алар) й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лидан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ам, мониторинг тармо</w:t>
      </w:r>
      <w:r>
        <w:rPr>
          <w:rFonts w:ascii="BalticaUzbek" w:hAnsi="BalticaUzbek"/>
          <w:sz w:val="28"/>
        </w:rPr>
        <w:t>ғ</w:t>
      </w:r>
      <w:r w:rsidRPr="00503F37">
        <w:rPr>
          <w:rFonts w:ascii="BalticaUzbek" w:hAnsi="BalticaUzbek"/>
          <w:sz w:val="28"/>
        </w:rPr>
        <w:t>ини кенгайтириш, ани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, ноани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 ифлослантириш манбаларини (коллектор-зовур сувлари, маиший 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ава сувларини марказлаштирмаган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олда ташлаб юбориш ва бош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алар) т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ли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ро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амраб олиш й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лидан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ам бормо</w:t>
      </w:r>
      <w:r>
        <w:rPr>
          <w:rFonts w:ascii="BalticaUzbek" w:hAnsi="BalticaUzbek"/>
          <w:sz w:val="28"/>
        </w:rPr>
        <w:t>ғ</w:t>
      </w:r>
      <w:r w:rsidRPr="00503F37">
        <w:rPr>
          <w:rFonts w:ascii="BalticaUzbek" w:hAnsi="BalticaUzbek"/>
          <w:sz w:val="28"/>
        </w:rPr>
        <w:t>и керак.</w:t>
      </w:r>
    </w:p>
    <w:p w:rsidR="00AF2E8A" w:rsidRPr="00503F37" w:rsidRDefault="00AF2E8A" w:rsidP="00AF2E8A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>Булардан таш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ари мониторинг фаолиятнинг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уйидаги томонларига й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налтирилган: 1) стратегик режаларда к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зда тутилган тадбирларни амалга оширишнинг самарадорлигини назорат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илиш; 2) тадбирларни амалга ошириш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атнашчиларини оператив хабардор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илиш; 3) режалаштирилган тадбирларнинг камчиликлари ани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ланганда уларни тузатишга ёрдам бериш; 4) режалаштирилаётган вазифаларга мослаб турли табиий компонентлар ва </w:t>
      </w:r>
      <w:r w:rsidRPr="00503F37">
        <w:rPr>
          <w:rFonts w:ascii="BalticaUzbek" w:hAnsi="BalticaUzbek"/>
          <w:sz w:val="28"/>
        </w:rPr>
        <w:lastRenderedPageBreak/>
        <w:t>ижтимоий-и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тисодий шароитларга нисбатан мониторингнинг янги усулларини ишлаб чи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иш ва бош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алар.</w:t>
      </w:r>
    </w:p>
    <w:p w:rsidR="00AF2E8A" w:rsidRPr="00503F37" w:rsidRDefault="00AF2E8A" w:rsidP="00AF2E8A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 xml:space="preserve">Мониторинг дастури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удудларининг конкрет вазиятлари ва уларнинг исти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болда ривожланишининг асосий й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налишларини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исобга олиб тузилади. Дастурнинг асосига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уйидаги тушунчаларни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исобга олиш зарурати </w:t>
      </w:r>
      <w:r>
        <w:rPr>
          <w:rFonts w:ascii="BalticaUzbek" w:hAnsi="BalticaUzbek"/>
          <w:sz w:val="28"/>
        </w:rPr>
        <w:t>қў</w:t>
      </w:r>
      <w:r w:rsidRPr="00503F37">
        <w:rPr>
          <w:rFonts w:ascii="BalticaUzbek" w:hAnsi="BalticaUzbek"/>
          <w:sz w:val="28"/>
        </w:rPr>
        <w:t>йилиши керак:</w:t>
      </w:r>
    </w:p>
    <w:p w:rsidR="00AF2E8A" w:rsidRPr="00503F37" w:rsidRDefault="00AF2E8A" w:rsidP="00AF2E8A">
      <w:pPr>
        <w:numPr>
          <w:ilvl w:val="0"/>
          <w:numId w:val="1"/>
        </w:num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 xml:space="preserve"> нисбатан ажралиб турадиган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удудлар чегараларида турли табиий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ит ва антропоген-экологик вазиятлар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олатини назорат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илиш имконини берадиган мажмуа экологик мониторинг тизимини барпо этиш;</w:t>
      </w:r>
    </w:p>
    <w:p w:rsidR="00AF2E8A" w:rsidRPr="00503F37" w:rsidRDefault="00AF2E8A" w:rsidP="00AF2E8A">
      <w:pPr>
        <w:numPr>
          <w:ilvl w:val="0"/>
          <w:numId w:val="1"/>
        </w:num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 xml:space="preserve"> мониторингнинг фони (к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риниши) ва ма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садини бирлаштириш; бунда фон мониторинги натижалари «табиат-инсон» тизими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олатининг объектив к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рсаткичлари тизимини ишлаб чи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иш учун асос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лади, ма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садли мониторинг эса бу к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рсаткичларни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исобга олиб табиатдан фойдаланиш ва уни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офазалашнинг стратегик режалари конкрет тадбирларини амалга оширишнинг самарадорлигини назорат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илиш учун фойдаланилади.</w:t>
      </w:r>
    </w:p>
    <w:p w:rsidR="00AF2E8A" w:rsidRPr="00503F37" w:rsidRDefault="00AF2E8A" w:rsidP="00AF2E8A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 xml:space="preserve">Мониторинг натижаларининг истеъмолчилари давлат органлари, назорат органлари, ердан фойдаланувчилар, жамоатчилик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исобланади.</w:t>
      </w:r>
    </w:p>
    <w:p w:rsidR="00AF2E8A" w:rsidRPr="00503F37" w:rsidRDefault="00AF2E8A" w:rsidP="00AF2E8A">
      <w:pPr>
        <w:spacing w:line="360" w:lineRule="auto"/>
        <w:ind w:firstLine="851"/>
        <w:jc w:val="center"/>
        <w:rPr>
          <w:rFonts w:ascii="BalticaUzbek" w:hAnsi="BalticaUzbek"/>
          <w:sz w:val="28"/>
        </w:rPr>
      </w:pPr>
    </w:p>
    <w:p w:rsidR="00AF2E8A" w:rsidRPr="00503F37" w:rsidRDefault="00AF2E8A" w:rsidP="00AF2E8A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b/>
          <w:sz w:val="28"/>
        </w:rPr>
        <w:t xml:space="preserve">Хорижий  мамлакатларнинг табиатдан фойдаланишни стратегик режалаштириш тажрибалари ва улардан фойдаланиш. </w:t>
      </w:r>
      <w:r w:rsidRPr="00503F37">
        <w:rPr>
          <w:rFonts w:ascii="BalticaUzbek" w:hAnsi="BalticaUzbek"/>
          <w:sz w:val="28"/>
        </w:rPr>
        <w:t>«Бар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арор (</w:t>
      </w:r>
      <w:r>
        <w:rPr>
          <w:rFonts w:ascii="BalticaUzbek" w:hAnsi="BalticaUzbek"/>
          <w:sz w:val="28"/>
        </w:rPr>
        <w:t>қў</w:t>
      </w:r>
      <w:r w:rsidRPr="00503F37">
        <w:rPr>
          <w:rFonts w:ascii="BalticaUzbek" w:hAnsi="BalticaUzbek"/>
          <w:sz w:val="28"/>
        </w:rPr>
        <w:t>ллаб-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увватловчи) ривожланиш» тушунчаси хал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аро тан олинган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либ, унга биноан табиат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офазаси 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тисодиёт билан бир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аторда ва баравар туради ва ма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садлари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ам бир хилдир. Шу сабабдан дунёнинг к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пгина мамлакатларида бар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арор ривожланиш муаммолари ечимини топишда табиатдан фойдаланишни стратегик режалаштиришга ало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ида эътибор берилмо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да. Шу сабабдан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уйида Европада атроф-му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ит ва табиат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офазасини режалаштириш хусусиятлари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ис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ача таърифланади. </w:t>
      </w:r>
    </w:p>
    <w:p w:rsidR="00AF2E8A" w:rsidRPr="00503F37" w:rsidRDefault="00AF2E8A" w:rsidP="00AF2E8A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lastRenderedPageBreak/>
        <w:t>Умумевропа ми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ёсида табиат ва атроф-му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ит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офазаси муаммосини Европа Иттифо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 даражасида к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п сонли шартнома ва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онунлар асосида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ал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илишга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аракат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илинмо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да. Бу муаммо Европа давлатлари сиёсати ва бош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арувининг асосий вазифаси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аторига </w:t>
      </w:r>
      <w:r>
        <w:rPr>
          <w:rFonts w:ascii="BalticaUzbek" w:hAnsi="BalticaUzbek"/>
          <w:sz w:val="28"/>
        </w:rPr>
        <w:t>қў</w:t>
      </w:r>
      <w:r w:rsidRPr="00503F37">
        <w:rPr>
          <w:rFonts w:ascii="BalticaUzbek" w:hAnsi="BalticaUzbek"/>
          <w:sz w:val="28"/>
        </w:rPr>
        <w:t>йилган. 1997 йил Амстердам шартномасига асосан бар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арор ривожланиш барча мамлакатларнинг атроф-му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ит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йича дастурларига мажбурий компонент сифатида киритилиши белгиланган. Европада ландшафтни режалаштириши тушунчаси экологик й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налтирилган стратегик режалаштириш маъносида ишлатилади. Ландшафтнинг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ийматини тан олишга ало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ида эътибор берилади. Уни режалаштиришнинг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уйидаги т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ртта инструменти тавсия этилган:</w:t>
      </w:r>
    </w:p>
    <w:p w:rsidR="00AF2E8A" w:rsidRPr="00503F37" w:rsidRDefault="00AF2E8A" w:rsidP="00AF2E8A">
      <w:pPr>
        <w:numPr>
          <w:ilvl w:val="0"/>
          <w:numId w:val="1"/>
        </w:numPr>
        <w:spacing w:line="360" w:lineRule="auto"/>
        <w:ind w:left="851" w:hanging="142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 xml:space="preserve"> ландшафтни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офазалаш инструментлари;</w:t>
      </w:r>
    </w:p>
    <w:p w:rsidR="00AF2E8A" w:rsidRPr="00503F37" w:rsidRDefault="00AF2E8A" w:rsidP="00AF2E8A">
      <w:pPr>
        <w:numPr>
          <w:ilvl w:val="0"/>
          <w:numId w:val="1"/>
        </w:numPr>
        <w:spacing w:line="360" w:lineRule="auto"/>
        <w:ind w:left="851" w:hanging="142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 xml:space="preserve"> ландшафтни бош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ариш инструменти;</w:t>
      </w:r>
    </w:p>
    <w:p w:rsidR="00AF2E8A" w:rsidRPr="00503F37" w:rsidRDefault="00AF2E8A" w:rsidP="00AF2E8A">
      <w:pPr>
        <w:numPr>
          <w:ilvl w:val="0"/>
          <w:numId w:val="1"/>
        </w:numPr>
        <w:spacing w:line="360" w:lineRule="auto"/>
        <w:ind w:left="851" w:hanging="142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 xml:space="preserve"> ландшафтни режалаштириш инструменти;</w:t>
      </w:r>
    </w:p>
    <w:p w:rsidR="00AF2E8A" w:rsidRPr="00503F37" w:rsidRDefault="00AF2E8A" w:rsidP="00AF2E8A">
      <w:pPr>
        <w:numPr>
          <w:ilvl w:val="0"/>
          <w:numId w:val="1"/>
        </w:numPr>
        <w:spacing w:line="360" w:lineRule="auto"/>
        <w:ind w:left="851" w:hanging="142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 xml:space="preserve"> ландшафтлар сифатини ривожланти</w:t>
      </w:r>
      <w:r>
        <w:rPr>
          <w:rFonts w:ascii="BalticaUzbek" w:hAnsi="BalticaUzbek"/>
          <w:sz w:val="28"/>
        </w:rPr>
        <w:t>риш мақсадларини шакллантириш</w:t>
      </w:r>
      <w:r w:rsidRPr="00503F37">
        <w:rPr>
          <w:rFonts w:ascii="BalticaUzbek" w:hAnsi="BalticaUzbek"/>
          <w:sz w:val="28"/>
        </w:rPr>
        <w:t xml:space="preserve"> инструменти.</w:t>
      </w:r>
    </w:p>
    <w:p w:rsidR="00AF2E8A" w:rsidRPr="00503F37" w:rsidRDefault="00AF2E8A" w:rsidP="00AF2E8A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ab/>
        <w:t xml:space="preserve">Шу билан бир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аторда ландшафтни режалаштириш турли Европа мамлакатларида бир-биридан катта фар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илади. Бу фар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атор сабаблар билан бо</w:t>
      </w:r>
      <w:r>
        <w:rPr>
          <w:rFonts w:ascii="BalticaUzbek" w:hAnsi="BalticaUzbek"/>
          <w:sz w:val="28"/>
        </w:rPr>
        <w:t>ғ</w:t>
      </w:r>
      <w:r w:rsidRPr="00503F37">
        <w:rPr>
          <w:rFonts w:ascii="BalticaUzbek" w:hAnsi="BalticaUzbek"/>
          <w:sz w:val="28"/>
        </w:rPr>
        <w:t>ли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: мамлакатлар ривожланиши тарихи, сиёсий тизимлари хусусиятлари, маданий анъаналари, 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тисодий ривожланиш даражаси,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у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у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ий тизимлари ва мулкчилик муносабатлари, табиий шароити фар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лари ва бош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алар.</w:t>
      </w:r>
    </w:p>
    <w:p w:rsidR="00AF2E8A" w:rsidRPr="00503F37" w:rsidRDefault="00AF2E8A" w:rsidP="00AF2E8A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>Давлат ва минтақаларда</w:t>
      </w:r>
      <w:r>
        <w:rPr>
          <w:rFonts w:ascii="BalticaUzbek" w:hAnsi="BalticaUzbek"/>
          <w:sz w:val="28"/>
          <w:lang w:val="uz-Cyrl-UZ"/>
        </w:rPr>
        <w:t xml:space="preserve"> </w:t>
      </w:r>
      <w:r w:rsidRPr="005F7241">
        <w:rPr>
          <w:rFonts w:ascii="BalticaUzbek" w:hAnsi="BalticaUzbek"/>
          <w:sz w:val="28"/>
        </w:rPr>
        <w:t>ландшафтга б</w:t>
      </w:r>
      <w:r>
        <w:rPr>
          <w:sz w:val="28"/>
        </w:rPr>
        <w:t>ў</w:t>
      </w:r>
      <w:r w:rsidRPr="005F7241">
        <w:rPr>
          <w:rFonts w:ascii="BalticaUzbek" w:hAnsi="BalticaUzbek"/>
          <w:sz w:val="28"/>
        </w:rPr>
        <w:t>лган</w:t>
      </w:r>
      <w:r>
        <w:rPr>
          <w:rFonts w:ascii="BalticaUzbek" w:hAnsi="BalticaUzbek"/>
          <w:sz w:val="28"/>
        </w:rPr>
        <w:t xml:space="preserve"> муносабатлар</w:t>
      </w:r>
      <w:r w:rsidRPr="00503F37">
        <w:rPr>
          <w:rFonts w:ascii="BalticaUzbek" w:hAnsi="BalticaUzbek"/>
          <w:sz w:val="28"/>
        </w:rPr>
        <w:t xml:space="preserve"> </w:t>
      </w:r>
      <w:r w:rsidRPr="005F7241">
        <w:rPr>
          <w:rFonts w:ascii="BalticaUzbek" w:hAnsi="BalticaUzbek"/>
          <w:sz w:val="28"/>
        </w:rPr>
        <w:t>турлича</w:t>
      </w:r>
      <w:r>
        <w:rPr>
          <w:rFonts w:ascii="BalticaUzbek" w:hAnsi="BalticaUzbek"/>
          <w:sz w:val="28"/>
          <w:lang w:val="uz-Cyrl-UZ"/>
        </w:rPr>
        <w:t>,</w:t>
      </w:r>
      <w:r w:rsidRPr="00503F37">
        <w:rPr>
          <w:rFonts w:ascii="BalticaUzbek" w:hAnsi="BalticaUzbek"/>
          <w:sz w:val="28"/>
        </w:rPr>
        <w:t xml:space="preserve"> к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пчилик мамлакатларда ландшафтни </w:t>
      </w:r>
      <w:r>
        <w:rPr>
          <w:rFonts w:ascii="BalticaUzbek" w:hAnsi="BalticaUzbek"/>
          <w:sz w:val="28"/>
        </w:rPr>
        <w:t>режалаштириш маъмурий-</w:t>
      </w:r>
      <w:r w:rsidRPr="00503F37">
        <w:rPr>
          <w:rFonts w:ascii="BalticaUzbek" w:hAnsi="BalticaUzbek"/>
          <w:sz w:val="28"/>
        </w:rPr>
        <w:t>сиёсий жи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атдан давлатга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йсундирилган (Буюк Британия, Франция, Нидерландия). Бу табиат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офазаси ва ландшафт парвариши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йича умуммиллий 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амиятга эга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лган  катта тадбирларни 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тказиш имконини беради. Германияда эса ландшафтни режалаштириш миллий даражада эмас, </w:t>
      </w:r>
      <w:r w:rsidRPr="00503F37">
        <w:rPr>
          <w:rFonts w:ascii="BalticaUzbek" w:hAnsi="BalticaUzbek"/>
          <w:sz w:val="28"/>
        </w:rPr>
        <w:lastRenderedPageBreak/>
        <w:t>балки минта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алар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йича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ал этилади. К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пчилик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олларда ландшафтни режалаштиришнинг муста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ил й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налишга 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тказиш </w:t>
      </w:r>
      <w:r>
        <w:rPr>
          <w:rFonts w:ascii="BalticaUzbek" w:hAnsi="BalticaUzbek"/>
          <w:sz w:val="28"/>
        </w:rPr>
        <w:t>ғ</w:t>
      </w:r>
      <w:r w:rsidRPr="00503F37">
        <w:rPr>
          <w:rFonts w:ascii="BalticaUzbek" w:hAnsi="BalticaUzbek"/>
          <w:sz w:val="28"/>
        </w:rPr>
        <w:t xml:space="preserve">ояси </w:t>
      </w:r>
      <w:r>
        <w:rPr>
          <w:rFonts w:ascii="BalticaUzbek" w:hAnsi="BalticaUzbek"/>
          <w:sz w:val="28"/>
        </w:rPr>
        <w:t>қў</w:t>
      </w:r>
      <w:r w:rsidRPr="00503F37">
        <w:rPr>
          <w:rFonts w:ascii="BalticaUzbek" w:hAnsi="BalticaUzbek"/>
          <w:sz w:val="28"/>
        </w:rPr>
        <w:t>ллаб-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увватланаётир. Шунингдек, ландшафтни бутун мамлакат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йича «ёппасига» режалаштириш зарурати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ам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окама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илинаётган муаммолар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аторига киради.</w:t>
      </w:r>
    </w:p>
    <w:p w:rsidR="00AF2E8A" w:rsidRPr="00503F37" w:rsidRDefault="00AF2E8A" w:rsidP="00AF2E8A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ab/>
        <w:t xml:space="preserve">Европа мамлакатларининг ландшафтни режалаштириш тажрибаларидан 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збекистон учун 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амиятга эга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лгани - режалаштириш тизимининг барча даражасида экологик мезонлар ва ба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олаш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ар томонлама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исобга олиниши ва амалга оширилиши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исобланади. Ландшафтни  режалаштириш самарадорлигини ва 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амиятини оширишнинг асосий хусусиятларини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уйидагилар белгилайди: юмшо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лик, 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згарувчанлик ва амалиётга й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налтирилганлик. </w:t>
      </w:r>
    </w:p>
    <w:p w:rsidR="00AF2E8A" w:rsidRPr="00503F37" w:rsidRDefault="00AF2E8A" w:rsidP="00AF2E8A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ab/>
        <w:t xml:space="preserve">Германияда 1976  йилда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абул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илинган федерал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онунда ландшафтни режалаштириш ландшафтни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имоя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илиш, ландшафтни парвариш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илиш ва уни ривожлантиришнинг режалаш инструменти эканлиги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у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у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ий муста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камланган.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озирги ва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тда Германияда ландшафтни режалаштириш табиат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офазасининг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им ва тан олинган инструменти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исобланади.</w:t>
      </w:r>
    </w:p>
    <w:p w:rsidR="00AF2E8A" w:rsidRPr="00503F37" w:rsidRDefault="00AF2E8A" w:rsidP="00AF2E8A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ab/>
        <w:t>Буюк Британияда муста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ил ва бажариш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амма учун мажбурий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лган ландшафт  режалари ёки дастурлари мавжуд эмас. Ландшафтни режалаштириш вазифалари турли тармо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лар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йича та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симланган. Шундай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илиб, Буюк Британияда «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онуний» ландшафт режалаштирилиши расмий жи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атдан 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з 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рнини топмаган. Амалиётда эса ландшафтни режалаштириш мавжуд ва амалга оширилади ва к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п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олларда яхши натижалар бераётир. </w:t>
      </w:r>
      <w:r w:rsidRPr="00503F37">
        <w:rPr>
          <w:rFonts w:ascii="BalticaUzbek" w:hAnsi="BalticaUzbek"/>
          <w:sz w:val="28"/>
        </w:rPr>
        <w:tab/>
      </w:r>
    </w:p>
    <w:p w:rsidR="00AF2E8A" w:rsidRPr="00503F37" w:rsidRDefault="00AF2E8A" w:rsidP="00AF2E8A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ab/>
        <w:t xml:space="preserve">Нидерландияда ландшафтни режалаштириш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уйидаги учта режалаштирувчи инструментлар ва уларга мос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онунлар 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ртасида та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симланган: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удудий режалаштириш, экологик й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налтирилган режалаштириш ва сув ресурсларини та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симлаш. Бу ну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таи назарларни </w:t>
      </w:r>
      <w:r>
        <w:rPr>
          <w:rFonts w:ascii="BalticaUzbek" w:hAnsi="BalticaUzbek"/>
          <w:sz w:val="28"/>
        </w:rPr>
        <w:lastRenderedPageBreak/>
        <w:t>қ</w:t>
      </w:r>
      <w:r w:rsidRPr="00503F37">
        <w:rPr>
          <w:rFonts w:ascii="BalticaUzbek" w:hAnsi="BalticaUzbek"/>
          <w:sz w:val="28"/>
        </w:rPr>
        <w:t xml:space="preserve">амраб оладиган ва экологик талаблар умумлаштирилган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ужжатлар й</w:t>
      </w:r>
      <w:r>
        <w:rPr>
          <w:rFonts w:ascii="BalticaUzbek" w:hAnsi="BalticaUzbek"/>
          <w:sz w:val="28"/>
        </w:rPr>
        <w:t>ўқ</w:t>
      </w:r>
      <w:r w:rsidRPr="00503F37">
        <w:rPr>
          <w:rFonts w:ascii="BalticaUzbek" w:hAnsi="BalticaUzbek"/>
          <w:sz w:val="28"/>
        </w:rPr>
        <w:t>. Ландшафтни режалаштиришнинг к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пгина вазифаларини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удудий режалаштириш 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з зиммасига олган. Шу сабабдан расман миллий ва минта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авий даражада ландшафтни режалаштириш  мавжуд эмас</w:t>
      </w:r>
      <w:r>
        <w:rPr>
          <w:rFonts w:ascii="BalticaUzbek" w:hAnsi="BalticaUzbek"/>
          <w:sz w:val="28"/>
          <w:lang w:val="uz-Cyrl-UZ"/>
        </w:rPr>
        <w:t>.</w:t>
      </w:r>
      <w:r w:rsidRPr="00503F37">
        <w:rPr>
          <w:rFonts w:ascii="BalticaUzbek" w:hAnsi="BalticaUzbek"/>
          <w:sz w:val="28"/>
        </w:rPr>
        <w:tab/>
      </w:r>
      <w:r>
        <w:rPr>
          <w:rFonts w:ascii="BalticaUzbek" w:hAnsi="BalticaUzbek"/>
          <w:sz w:val="28"/>
          <w:lang w:val="uz-Cyrl-UZ"/>
        </w:rPr>
        <w:t xml:space="preserve"> </w:t>
      </w:r>
      <w:r w:rsidRPr="005322ED">
        <w:rPr>
          <w:rFonts w:ascii="BalticaUzbek" w:hAnsi="BalticaUzbek"/>
          <w:sz w:val="28"/>
          <w:lang w:val="uz-Cyrl-UZ"/>
        </w:rPr>
        <w:t>Францияда умумий давлат режалари ва вилоят корпорациялари режалари ландшафт режалари б</w:t>
      </w:r>
      <w:r>
        <w:rPr>
          <w:rFonts w:ascii="BalticaUzbek" w:hAnsi="BalticaUzbek"/>
          <w:sz w:val="28"/>
          <w:lang w:val="uz-Cyrl-UZ"/>
        </w:rPr>
        <w:t>ў</w:t>
      </w:r>
      <w:r w:rsidRPr="005322ED">
        <w:rPr>
          <w:rFonts w:ascii="BalticaUzbek" w:hAnsi="BalticaUzbek"/>
          <w:sz w:val="28"/>
          <w:lang w:val="uz-Cyrl-UZ"/>
        </w:rPr>
        <w:t xml:space="preserve">либ хизмат </w:t>
      </w:r>
      <w:r>
        <w:rPr>
          <w:rFonts w:ascii="BalticaUzbek" w:hAnsi="BalticaUzbek"/>
          <w:sz w:val="28"/>
          <w:lang w:val="uz-Cyrl-UZ"/>
        </w:rPr>
        <w:t>қ</w:t>
      </w:r>
      <w:r w:rsidRPr="005322ED">
        <w:rPr>
          <w:rFonts w:ascii="BalticaUzbek" w:hAnsi="BalticaUzbek"/>
          <w:sz w:val="28"/>
          <w:lang w:val="uz-Cyrl-UZ"/>
        </w:rPr>
        <w:t>илади ва улар ландшафтнинг ривожланишини бош</w:t>
      </w:r>
      <w:r>
        <w:rPr>
          <w:rFonts w:ascii="BalticaUzbek" w:hAnsi="BalticaUzbek"/>
          <w:sz w:val="28"/>
          <w:lang w:val="uz-Cyrl-UZ"/>
        </w:rPr>
        <w:t>қ</w:t>
      </w:r>
      <w:r w:rsidRPr="005322ED">
        <w:rPr>
          <w:rFonts w:ascii="BalticaUzbek" w:hAnsi="BalticaUzbek"/>
          <w:sz w:val="28"/>
          <w:lang w:val="uz-Cyrl-UZ"/>
        </w:rPr>
        <w:t>ариш билан шу</w:t>
      </w:r>
      <w:r>
        <w:rPr>
          <w:rFonts w:ascii="BalticaUzbek" w:hAnsi="BalticaUzbek"/>
          <w:sz w:val="28"/>
          <w:lang w:val="uz-Cyrl-UZ"/>
        </w:rPr>
        <w:t>ғ</w:t>
      </w:r>
      <w:r w:rsidRPr="005322ED">
        <w:rPr>
          <w:rFonts w:ascii="BalticaUzbek" w:hAnsi="BalticaUzbek"/>
          <w:sz w:val="28"/>
          <w:lang w:val="uz-Cyrl-UZ"/>
        </w:rPr>
        <w:t xml:space="preserve">улланади. </w:t>
      </w:r>
      <w:r w:rsidRPr="00503F37">
        <w:rPr>
          <w:rFonts w:ascii="BalticaUzbek" w:hAnsi="BalticaUzbek"/>
          <w:sz w:val="28"/>
        </w:rPr>
        <w:t xml:space="preserve">Шу муносабат билан Францияда ландшафт эстетик категория, пейзаж сифатида тушунилишини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исобга олиш керак. Шунинг учун ландшафтни режалаштиришда пейзажни  яхшилаш ва ландшафт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иёфасини шакллантириш биринчи 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ринга чи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ади. Экологик й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налтирилган режалаштиришда ихтиёрийлик принципи устун туради.</w:t>
      </w:r>
    </w:p>
    <w:p w:rsidR="00AF2E8A" w:rsidRDefault="00AF2E8A" w:rsidP="00AF2E8A">
      <w:pPr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  <w:r w:rsidRPr="00503F37">
        <w:rPr>
          <w:rFonts w:ascii="BalticaUzbek" w:hAnsi="BalticaUzbek"/>
          <w:sz w:val="28"/>
        </w:rPr>
        <w:t xml:space="preserve">Испанияда «ландшафтни режалаштириш» тушунчаси расман мавжуд эмас. Ландшафтни режалаштиришнинг асосий инструментлари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удудларни ташкил этишнинг субминта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авий ва минта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авий режалари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исобланади.</w:t>
      </w:r>
      <w:r>
        <w:rPr>
          <w:rFonts w:ascii="BalticaUzbek" w:hAnsi="BalticaUzbek"/>
          <w:sz w:val="28"/>
          <w:lang w:val="uz-Cyrl-UZ"/>
        </w:rPr>
        <w:t xml:space="preserve"> </w:t>
      </w:r>
      <w:r>
        <w:rPr>
          <w:sz w:val="28"/>
          <w:lang w:val="uz-Cyrl-UZ"/>
        </w:rPr>
        <w:t>Ҳ</w:t>
      </w:r>
      <w:r w:rsidRPr="00F71E79">
        <w:rPr>
          <w:rFonts w:ascii="BalticaUzbek" w:hAnsi="BalticaUzbek"/>
          <w:sz w:val="28"/>
        </w:rPr>
        <w:t>озирда республикамизда</w:t>
      </w:r>
      <w:r>
        <w:rPr>
          <w:sz w:val="28"/>
        </w:rPr>
        <w:t xml:space="preserve"> </w:t>
      </w:r>
      <w:r w:rsidRPr="00503F37">
        <w:rPr>
          <w:rFonts w:ascii="BalticaUzbek" w:hAnsi="BalticaUzbek"/>
          <w:sz w:val="28"/>
        </w:rPr>
        <w:t xml:space="preserve"> Россияда Германия тажрибаларидан фойдаланиш асосида ландшафтни режалаштиришни амалга оши</w:t>
      </w:r>
      <w:r>
        <w:rPr>
          <w:rFonts w:ascii="BalticaUzbek" w:hAnsi="BalticaUzbek"/>
          <w:sz w:val="28"/>
        </w:rPr>
        <w:t>риш тадбирлари ишлаб чиқилмоқда</w:t>
      </w:r>
      <w:r>
        <w:rPr>
          <w:rFonts w:ascii="BalticaUzbek" w:hAnsi="BalticaUzbek"/>
          <w:sz w:val="28"/>
          <w:lang w:val="uz-Cyrl-UZ"/>
        </w:rPr>
        <w:t>.</w:t>
      </w:r>
    </w:p>
    <w:p w:rsidR="00AF2E8A" w:rsidRDefault="00AF2E8A" w:rsidP="00AF2E8A">
      <w:pPr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</w:p>
    <w:p w:rsidR="00AF2E8A" w:rsidRPr="00D439D4" w:rsidRDefault="00AF2E8A" w:rsidP="00AF2E8A">
      <w:pPr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</w:p>
    <w:p w:rsidR="00AF2E8A" w:rsidRPr="00F54AFF" w:rsidRDefault="00AF2E8A" w:rsidP="00AF2E8A">
      <w:pPr>
        <w:spacing w:line="360" w:lineRule="auto"/>
        <w:jc w:val="center"/>
        <w:rPr>
          <w:rFonts w:ascii="BalticaUzbek" w:hAnsi="BalticaUzbek"/>
          <w:b/>
          <w:sz w:val="28"/>
          <w:lang w:val="uz-Cyrl-UZ"/>
        </w:rPr>
      </w:pPr>
      <w:r>
        <w:rPr>
          <w:rFonts w:ascii="BalticaUzbek" w:hAnsi="BalticaUzbek"/>
          <w:b/>
          <w:sz w:val="28"/>
          <w:lang w:val="uz-Cyrl-UZ"/>
        </w:rPr>
        <w:t>Қ</w:t>
      </w:r>
      <w:r w:rsidRPr="00F54AFF">
        <w:rPr>
          <w:rFonts w:ascii="BalticaUzbek" w:hAnsi="BalticaUzbek"/>
          <w:b/>
          <w:sz w:val="28"/>
          <w:lang w:val="uz-Cyrl-UZ"/>
        </w:rPr>
        <w:t>исқача хулосалар</w:t>
      </w:r>
    </w:p>
    <w:p w:rsidR="00AF2E8A" w:rsidRPr="00F54AFF" w:rsidRDefault="00AF2E8A" w:rsidP="00AF2E8A">
      <w:pPr>
        <w:pStyle w:val="23"/>
        <w:spacing w:line="360" w:lineRule="auto"/>
        <w:ind w:firstLine="709"/>
        <w:rPr>
          <w:rFonts w:ascii="BalticaUzbek" w:hAnsi="BalticaUzbek"/>
          <w:lang w:val="uz-Cyrl-UZ"/>
        </w:rPr>
      </w:pPr>
      <w:r w:rsidRPr="00F54AFF">
        <w:rPr>
          <w:rFonts w:ascii="BalticaUzbek" w:hAnsi="BalticaUzbek"/>
          <w:lang w:val="uz-Cyrl-UZ"/>
        </w:rPr>
        <w:t>Ўзбекистонда табиатдан фойдаланишни стратегик режалаштиришнинг устувор йўналишлари кўп босқичли бўлиб, улар қуйидаги тузилмага эга: 1) Орол бўҳронининг оқибатларини бартараф этиш билан бо</w:t>
      </w:r>
      <w:r>
        <w:rPr>
          <w:rFonts w:ascii="BalticaUzbek" w:hAnsi="BalticaUzbek"/>
          <w:lang w:val="uz-Cyrl-UZ"/>
        </w:rPr>
        <w:t>ғ</w:t>
      </w:r>
      <w:r w:rsidRPr="00F54AFF">
        <w:rPr>
          <w:rFonts w:ascii="BalticaUzbek" w:hAnsi="BalticaUzbek"/>
          <w:lang w:val="uz-Cyrl-UZ"/>
        </w:rPr>
        <w:t>лиқ режалаштириш; 2) тармоқлар бўйича режалаштириш; 3) ҳудудлар бўйича режалаштириш; 4) функционал ҳудудий зоналаштиришга асосланган режалаштириш.</w:t>
      </w:r>
    </w:p>
    <w:p w:rsidR="00AF2E8A" w:rsidRPr="00F54AFF" w:rsidRDefault="00AF2E8A" w:rsidP="00AF2E8A">
      <w:pPr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  <w:r w:rsidRPr="00F54AFF">
        <w:rPr>
          <w:rFonts w:ascii="BalticaUzbek" w:hAnsi="BalticaUzbek"/>
          <w:sz w:val="28"/>
          <w:lang w:val="uz-Cyrl-UZ"/>
        </w:rPr>
        <w:lastRenderedPageBreak/>
        <w:t>Табиатдан фойдаланишни стратегик режалаштириш Ўзбекистон Републикаси бошқарув тизимининг ажралмас таркибий қисмидир. Унинг ташкилий ва ҳуқуқий асослари яратилган бўлиб, улар қабул қилинган қоидалар ва нормативларга асосланади.</w:t>
      </w:r>
    </w:p>
    <w:p w:rsidR="00AF2E8A" w:rsidRPr="00F54AFF" w:rsidRDefault="00AF2E8A" w:rsidP="00AF2E8A">
      <w:pPr>
        <w:spacing w:line="360" w:lineRule="auto"/>
        <w:ind w:firstLine="709"/>
        <w:jc w:val="both"/>
        <w:rPr>
          <w:rFonts w:ascii="BalticaUzbek" w:hAnsi="BalticaUzbek"/>
          <w:sz w:val="28"/>
          <w:lang w:val="uz-Cyrl-UZ"/>
        </w:rPr>
      </w:pPr>
      <w:r w:rsidRPr="00F54AFF">
        <w:rPr>
          <w:rFonts w:ascii="BalticaUzbek" w:hAnsi="BalticaUzbek"/>
          <w:sz w:val="28"/>
          <w:lang w:val="uz-Cyrl-UZ"/>
        </w:rPr>
        <w:t xml:space="preserve">Ўзбекистонда табиатдан фойдаланишни стратегик режалаштиришга бевосита ва билвосита алоқадор бўлган атроф-муҳитни бошқаришнинг қуйидаги тизими амал қилади: Олий Мажлис; Република Президенти; Вазирлар Маҳкамаси; Иқтисодиёт вазирлиги; Статистика давлат қўмитаси; </w:t>
      </w:r>
      <w:r>
        <w:rPr>
          <w:rFonts w:ascii="BalticaUzbek" w:hAnsi="BalticaUzbek"/>
          <w:sz w:val="28"/>
          <w:lang w:val="uz-Cyrl-UZ"/>
        </w:rPr>
        <w:t>Қ</w:t>
      </w:r>
      <w:r w:rsidRPr="00F54AFF">
        <w:rPr>
          <w:rFonts w:ascii="BalticaUzbek" w:hAnsi="BalticaUzbek"/>
          <w:sz w:val="28"/>
          <w:lang w:val="uz-Cyrl-UZ"/>
        </w:rPr>
        <w:t>орақалпо</w:t>
      </w:r>
      <w:r>
        <w:rPr>
          <w:rFonts w:ascii="BalticaUzbek" w:hAnsi="BalticaUzbek"/>
          <w:sz w:val="28"/>
          <w:lang w:val="uz-Cyrl-UZ"/>
        </w:rPr>
        <w:t>ғ</w:t>
      </w:r>
      <w:r w:rsidRPr="00F54AFF">
        <w:rPr>
          <w:rFonts w:ascii="BalticaUzbek" w:hAnsi="BalticaUzbek"/>
          <w:sz w:val="28"/>
          <w:lang w:val="uz-Cyrl-UZ"/>
        </w:rPr>
        <w:t>истон Републикаси, вилоятлар, туманлар, шаҳрлар давлат ҳокимияти органлари; Табиатни муҳофаза қилиш давлат қўмитаси ва бошқалар.</w:t>
      </w:r>
    </w:p>
    <w:p w:rsidR="00AF2E8A" w:rsidRPr="00503F37" w:rsidRDefault="00AF2E8A" w:rsidP="00AF2E8A">
      <w:pPr>
        <w:spacing w:line="360" w:lineRule="auto"/>
        <w:ind w:firstLine="709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>Стратегик режалаштириш ишларини амалга оширишнинг асосини ахборот ва мониторинг тизими материаллари ташкил этади. Амалий геоахборот тизимини (АГАТ) барпо этиш шу со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адаги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им вазифалар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аторига киради.</w:t>
      </w:r>
    </w:p>
    <w:p w:rsidR="00AF2E8A" w:rsidRPr="005F7241" w:rsidRDefault="00AF2E8A" w:rsidP="00AF2E8A">
      <w:pPr>
        <w:spacing w:line="360" w:lineRule="auto"/>
        <w:ind w:firstLine="709"/>
        <w:jc w:val="both"/>
        <w:rPr>
          <w:rFonts w:ascii="BalticaUzbek" w:hAnsi="BalticaUzbek"/>
          <w:sz w:val="28"/>
          <w:szCs w:val="28"/>
        </w:rPr>
      </w:pPr>
      <w:r w:rsidRPr="005F7241">
        <w:rPr>
          <w:rFonts w:ascii="BalticaUzbek" w:hAnsi="BalticaUzbek"/>
          <w:sz w:val="28"/>
          <w:szCs w:val="28"/>
        </w:rPr>
        <w:t xml:space="preserve">Хорижий мамлакатларнинг табиатдан фойдаланишни стратегик режалаштириш тажрибаларидан </w:t>
      </w:r>
      <w:r>
        <w:rPr>
          <w:rFonts w:ascii="BalticaUzbek" w:hAnsi="BalticaUzbek"/>
          <w:sz w:val="28"/>
          <w:szCs w:val="28"/>
        </w:rPr>
        <w:t>Ў</w:t>
      </w:r>
      <w:r w:rsidRPr="005F7241">
        <w:rPr>
          <w:rFonts w:ascii="BalticaUzbek" w:hAnsi="BalticaUzbek"/>
          <w:sz w:val="28"/>
          <w:szCs w:val="28"/>
        </w:rPr>
        <w:t>збекистонда фойдаланиш му</w:t>
      </w:r>
      <w:r>
        <w:rPr>
          <w:rFonts w:ascii="BalticaUzbek" w:hAnsi="BalticaUzbek"/>
          <w:sz w:val="28"/>
          <w:szCs w:val="28"/>
        </w:rPr>
        <w:t>ҳ</w:t>
      </w:r>
      <w:r w:rsidRPr="005F7241">
        <w:rPr>
          <w:rFonts w:ascii="BalticaUzbek" w:hAnsi="BalticaUzbek"/>
          <w:sz w:val="28"/>
          <w:szCs w:val="28"/>
        </w:rPr>
        <w:t>им илмий-амалий а</w:t>
      </w:r>
      <w:r>
        <w:rPr>
          <w:rFonts w:ascii="BalticaUzbek" w:hAnsi="BalticaUzbek"/>
          <w:sz w:val="28"/>
          <w:szCs w:val="28"/>
        </w:rPr>
        <w:t>ҳ</w:t>
      </w:r>
      <w:r w:rsidRPr="005F7241">
        <w:rPr>
          <w:rFonts w:ascii="BalticaUzbek" w:hAnsi="BalticaUzbek"/>
          <w:sz w:val="28"/>
          <w:szCs w:val="28"/>
        </w:rPr>
        <w:t>амиятга эга.</w:t>
      </w:r>
    </w:p>
    <w:p w:rsidR="00AF2E8A" w:rsidRPr="002847BD" w:rsidRDefault="00AF2E8A" w:rsidP="00AF2E8A">
      <w:pPr>
        <w:pStyle w:val="2"/>
        <w:spacing w:line="360" w:lineRule="auto"/>
        <w:ind w:firstLine="709"/>
        <w:rPr>
          <w:rFonts w:ascii="BalticaUzbek" w:hAnsi="BalticaUzbek"/>
          <w:szCs w:val="28"/>
          <w:lang w:val="uz-Cyrl-UZ"/>
        </w:rPr>
      </w:pPr>
      <w:r w:rsidRPr="002847BD">
        <w:rPr>
          <w:rFonts w:ascii="BalticaUzbek" w:hAnsi="BalticaUzbek"/>
          <w:lang w:val="uz-Cyrl-UZ"/>
        </w:rPr>
        <w:t>Таянч иборалар:</w:t>
      </w:r>
    </w:p>
    <w:p w:rsidR="00AF2E8A" w:rsidRPr="002847BD" w:rsidRDefault="00AF2E8A" w:rsidP="00AF2E8A">
      <w:pPr>
        <w:spacing w:line="360" w:lineRule="auto"/>
        <w:ind w:right="-57" w:firstLine="709"/>
        <w:jc w:val="both"/>
        <w:rPr>
          <w:rFonts w:ascii="BalticaUzbek" w:hAnsi="BalticaUzbek"/>
          <w:b/>
          <w:sz w:val="28"/>
          <w:lang w:val="uz-Cyrl-UZ"/>
        </w:rPr>
      </w:pPr>
      <w:r>
        <w:rPr>
          <w:rFonts w:ascii="BalticaUzbek" w:hAnsi="BalticaUzbek"/>
          <w:sz w:val="28"/>
          <w:szCs w:val="28"/>
          <w:lang w:val="uz-Cyrl-UZ"/>
        </w:rPr>
        <w:t>Б</w:t>
      </w:r>
      <w:r w:rsidRPr="002847BD">
        <w:rPr>
          <w:sz w:val="28"/>
          <w:szCs w:val="28"/>
          <w:lang w:val="uz-Cyrl-UZ"/>
        </w:rPr>
        <w:t>ўҳ</w:t>
      </w:r>
      <w:r w:rsidRPr="002847BD">
        <w:rPr>
          <w:rFonts w:ascii="BalticaUzbek" w:hAnsi="BalticaUzbek"/>
          <w:sz w:val="28"/>
          <w:szCs w:val="28"/>
          <w:lang w:val="uz-Cyrl-UZ"/>
        </w:rPr>
        <w:t>рон, ари</w:t>
      </w:r>
      <w:r>
        <w:rPr>
          <w:rFonts w:ascii="BalticaUzbek" w:hAnsi="BalticaUzbek"/>
          <w:sz w:val="28"/>
          <w:szCs w:val="28"/>
          <w:lang w:val="uz-Cyrl-UZ"/>
        </w:rPr>
        <w:t>д зона, мелиорация, ерларнинг ш</w:t>
      </w:r>
      <w:r w:rsidRPr="002847BD">
        <w:rPr>
          <w:sz w:val="28"/>
          <w:szCs w:val="28"/>
          <w:lang w:val="uz-Cyrl-UZ"/>
        </w:rPr>
        <w:t>ў</w:t>
      </w:r>
      <w:r w:rsidRPr="002847BD">
        <w:rPr>
          <w:rFonts w:ascii="BalticaUzbek" w:hAnsi="BalticaUzbek"/>
          <w:sz w:val="28"/>
          <w:szCs w:val="28"/>
          <w:lang w:val="uz-Cyrl-UZ"/>
        </w:rPr>
        <w:t>рланиш даражаси, функционал-зонал зоналлаштириш, “ер кодекси” акватория, амалий г</w:t>
      </w:r>
      <w:r>
        <w:rPr>
          <w:rFonts w:ascii="BalticaUzbek" w:hAnsi="BalticaUzbek"/>
          <w:sz w:val="28"/>
          <w:szCs w:val="28"/>
          <w:lang w:val="uz-Cyrl-UZ"/>
        </w:rPr>
        <w:t>еоахборот тизимлари, маиший о</w:t>
      </w:r>
      <w:r>
        <w:rPr>
          <w:sz w:val="28"/>
          <w:szCs w:val="28"/>
          <w:lang w:val="uz-Cyrl-UZ"/>
        </w:rPr>
        <w:t>қ</w:t>
      </w:r>
      <w:r w:rsidRPr="002847BD">
        <w:rPr>
          <w:rFonts w:ascii="BalticaUzbek" w:hAnsi="BalticaUzbek"/>
          <w:sz w:val="28"/>
          <w:szCs w:val="28"/>
          <w:lang w:val="uz-Cyrl-UZ"/>
        </w:rPr>
        <w:t xml:space="preserve">ова сувлар, коллектор, дренаж. </w:t>
      </w:r>
    </w:p>
    <w:p w:rsidR="00AF2E8A" w:rsidRDefault="00AF2E8A" w:rsidP="00AF2E8A">
      <w:pPr>
        <w:spacing w:line="360" w:lineRule="auto"/>
        <w:jc w:val="both"/>
        <w:rPr>
          <w:rFonts w:ascii="BalticaUzbek" w:hAnsi="BalticaUzbek"/>
          <w:sz w:val="28"/>
          <w:lang w:val="uz-Cyrl-UZ"/>
        </w:rPr>
      </w:pPr>
    </w:p>
    <w:p w:rsidR="00AF2E8A" w:rsidRPr="00F71E79" w:rsidRDefault="00AF2E8A" w:rsidP="00AF2E8A">
      <w:pPr>
        <w:pStyle w:val="1"/>
        <w:spacing w:line="360" w:lineRule="auto"/>
        <w:ind w:firstLine="0"/>
        <w:rPr>
          <w:rFonts w:ascii="BalticaUzbek" w:hAnsi="BalticaUzbek"/>
          <w:lang w:val="uz-Cyrl-UZ"/>
        </w:rPr>
      </w:pPr>
      <w:r w:rsidRPr="00F71E79">
        <w:rPr>
          <w:rFonts w:ascii="BalticaUzbek" w:hAnsi="BalticaUzbek"/>
        </w:rPr>
        <w:t>Назорат ва му</w:t>
      </w:r>
      <w:r>
        <w:rPr>
          <w:rFonts w:ascii="BalticaUzbek" w:hAnsi="BalticaUzbek"/>
        </w:rPr>
        <w:t>ҳ</w:t>
      </w:r>
      <w:r w:rsidRPr="00F71E79">
        <w:rPr>
          <w:rFonts w:ascii="BalticaUzbek" w:hAnsi="BalticaUzbek"/>
        </w:rPr>
        <w:t>окама учун саволлар</w:t>
      </w:r>
    </w:p>
    <w:p w:rsidR="00AF2E8A" w:rsidRPr="00503F37" w:rsidRDefault="00AF2E8A" w:rsidP="00AF2E8A">
      <w:pPr>
        <w:pStyle w:val="23"/>
        <w:numPr>
          <w:ilvl w:val="0"/>
          <w:numId w:val="2"/>
        </w:numPr>
        <w:spacing w:line="360" w:lineRule="auto"/>
        <w:ind w:left="709" w:hanging="425"/>
        <w:rPr>
          <w:rFonts w:ascii="BalticaUzbek" w:hAnsi="BalticaUzbek"/>
        </w:rPr>
      </w:pPr>
      <w:r w:rsidRPr="00503F37">
        <w:rPr>
          <w:rFonts w:ascii="BalticaUzbek" w:hAnsi="BalticaUzbek"/>
        </w:rPr>
        <w:t>Табиатдан фойдаланишни стратегик режалаштиришнинг т</w:t>
      </w:r>
      <w:r>
        <w:rPr>
          <w:rFonts w:ascii="BalticaUzbek" w:hAnsi="BalticaUzbek"/>
        </w:rPr>
        <w:t>ў</w:t>
      </w:r>
      <w:r w:rsidRPr="00503F37">
        <w:rPr>
          <w:rFonts w:ascii="BalticaUzbek" w:hAnsi="BalticaUzbek"/>
        </w:rPr>
        <w:t>ртта асосий й</w:t>
      </w:r>
      <w:r>
        <w:rPr>
          <w:rFonts w:ascii="BalticaUzbek" w:hAnsi="BalticaUzbek"/>
        </w:rPr>
        <w:t>ў</w:t>
      </w:r>
      <w:r w:rsidRPr="00503F37">
        <w:rPr>
          <w:rFonts w:ascii="BalticaUzbek" w:hAnsi="BalticaUzbek"/>
        </w:rPr>
        <w:t>налишларини таърифланг?</w:t>
      </w:r>
    </w:p>
    <w:p w:rsidR="00AF2E8A" w:rsidRPr="00503F37" w:rsidRDefault="00AF2E8A" w:rsidP="00AF2E8A">
      <w:pPr>
        <w:numPr>
          <w:ilvl w:val="0"/>
          <w:numId w:val="2"/>
        </w:numPr>
        <w:spacing w:line="360" w:lineRule="auto"/>
        <w:ind w:left="709" w:hanging="425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lastRenderedPageBreak/>
        <w:t xml:space="preserve">Орол денгизи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уриши билан бо</w:t>
      </w:r>
      <w:r>
        <w:rPr>
          <w:rFonts w:ascii="BalticaUzbek" w:hAnsi="BalticaUzbek"/>
          <w:sz w:val="28"/>
        </w:rPr>
        <w:t>ғ</w:t>
      </w:r>
      <w:r w:rsidRPr="00503F37">
        <w:rPr>
          <w:rFonts w:ascii="BalticaUzbek" w:hAnsi="BalticaUzbek"/>
          <w:sz w:val="28"/>
        </w:rPr>
        <w:t>ли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хронни бартараф этиш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йича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андай стратегик режалаштириш ма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садга мувофи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?</w:t>
      </w:r>
    </w:p>
    <w:p w:rsidR="00AF2E8A" w:rsidRPr="00503F37" w:rsidRDefault="00AF2E8A" w:rsidP="00AF2E8A">
      <w:pPr>
        <w:numPr>
          <w:ilvl w:val="0"/>
          <w:numId w:val="2"/>
        </w:numPr>
        <w:spacing w:line="360" w:lineRule="auto"/>
        <w:ind w:left="709" w:hanging="425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>Тармо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лар ва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удудлар б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йича табиатдан фойдаланиш ва уни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офазалашни режалаштиришнинг фар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ларини тушинтиринг.</w:t>
      </w:r>
    </w:p>
    <w:p w:rsidR="00AF2E8A" w:rsidRPr="00503F37" w:rsidRDefault="00AF2E8A" w:rsidP="00AF2E8A">
      <w:pPr>
        <w:numPr>
          <w:ilvl w:val="0"/>
          <w:numId w:val="2"/>
        </w:numPr>
        <w:spacing w:line="360" w:lineRule="auto"/>
        <w:ind w:left="709" w:hanging="425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 xml:space="preserve">Функционал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удудий зоналаштириш нима?</w:t>
      </w:r>
    </w:p>
    <w:p w:rsidR="00AF2E8A" w:rsidRPr="00503F37" w:rsidRDefault="00AF2E8A" w:rsidP="00AF2E8A">
      <w:pPr>
        <w:numPr>
          <w:ilvl w:val="0"/>
          <w:numId w:val="2"/>
        </w:numPr>
        <w:spacing w:line="360" w:lineRule="auto"/>
        <w:ind w:left="709" w:hanging="425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 xml:space="preserve">  Функционал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удудий зоналаштириш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андай ма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садларда амалга оширилади? </w:t>
      </w:r>
    </w:p>
    <w:p w:rsidR="00AF2E8A" w:rsidRPr="00503F37" w:rsidRDefault="00AF2E8A" w:rsidP="00AF2E8A">
      <w:pPr>
        <w:numPr>
          <w:ilvl w:val="0"/>
          <w:numId w:val="2"/>
        </w:numPr>
        <w:spacing w:line="360" w:lineRule="auto"/>
        <w:ind w:left="709" w:hanging="425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>Мамлакатда табиатдан фойдаланишни стратегик режалаштиришнинг бош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арув тизимидаги 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рнини таърифланг. </w:t>
      </w:r>
    </w:p>
    <w:p w:rsidR="00AF2E8A" w:rsidRPr="00503F37" w:rsidRDefault="00AF2E8A" w:rsidP="00AF2E8A">
      <w:pPr>
        <w:numPr>
          <w:ilvl w:val="0"/>
          <w:numId w:val="2"/>
        </w:numPr>
        <w:spacing w:line="360" w:lineRule="auto"/>
        <w:ind w:left="709" w:hanging="425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 xml:space="preserve">Табиатдан фойдаланишни стратегик режалаштиришнинг ахборот ва  мониторинг тизимини барпо этишни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андай амалга ошириш мумкин?</w:t>
      </w:r>
    </w:p>
    <w:p w:rsidR="00AF2E8A" w:rsidRPr="005F7241" w:rsidRDefault="00AF2E8A" w:rsidP="00AF2E8A">
      <w:pPr>
        <w:numPr>
          <w:ilvl w:val="0"/>
          <w:numId w:val="2"/>
        </w:numPr>
        <w:spacing w:line="360" w:lineRule="auto"/>
        <w:ind w:left="709" w:hanging="425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>Хорижий мамлакатлар</w:t>
      </w:r>
      <w:r>
        <w:rPr>
          <w:sz w:val="28"/>
        </w:rPr>
        <w:t>да</w:t>
      </w:r>
      <w:r w:rsidRPr="00503F37">
        <w:rPr>
          <w:rFonts w:ascii="BalticaUzbek" w:hAnsi="BalticaUzbek"/>
          <w:sz w:val="28"/>
        </w:rPr>
        <w:t xml:space="preserve"> табиатдан фойдаланишни стр</w:t>
      </w:r>
      <w:r>
        <w:rPr>
          <w:rFonts w:ascii="BalticaUzbek" w:hAnsi="BalticaUzbek"/>
          <w:sz w:val="28"/>
        </w:rPr>
        <w:t>атегик режалаштириш қ</w:t>
      </w:r>
      <w:r w:rsidRPr="00503F37">
        <w:rPr>
          <w:rFonts w:ascii="BalticaUzbek" w:hAnsi="BalticaUzbek"/>
          <w:sz w:val="28"/>
        </w:rPr>
        <w:t>андай а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амиятга эга?</w:t>
      </w:r>
    </w:p>
    <w:p w:rsidR="00AF2E8A" w:rsidRPr="00503F37" w:rsidRDefault="00AF2E8A" w:rsidP="00AF2E8A">
      <w:pPr>
        <w:numPr>
          <w:ilvl w:val="0"/>
          <w:numId w:val="2"/>
        </w:numPr>
        <w:spacing w:line="360" w:lineRule="auto"/>
        <w:ind w:left="709" w:hanging="425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>Европа Иттифо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и мамлакатларининг ландшафтни режалаштиришдаги </w:t>
      </w:r>
      <w:r>
        <w:rPr>
          <w:rFonts w:ascii="BalticaUzbek" w:hAnsi="BalticaUzbek"/>
          <w:sz w:val="28"/>
        </w:rPr>
        <w:t>ў</w:t>
      </w:r>
      <w:r w:rsidRPr="00503F37">
        <w:rPr>
          <w:rFonts w:ascii="BalticaUzbek" w:hAnsi="BalticaUzbek"/>
          <w:sz w:val="28"/>
        </w:rPr>
        <w:t>хшашлиги ва фар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>ларини тушунтиринг.</w:t>
      </w:r>
    </w:p>
    <w:p w:rsidR="00AF2E8A" w:rsidRPr="00D03784" w:rsidRDefault="00AF2E8A" w:rsidP="00AF2E8A">
      <w:pPr>
        <w:numPr>
          <w:ilvl w:val="0"/>
          <w:numId w:val="2"/>
        </w:numPr>
        <w:spacing w:line="360" w:lineRule="auto"/>
        <w:ind w:left="709" w:hanging="425"/>
        <w:jc w:val="both"/>
        <w:rPr>
          <w:rFonts w:ascii="BalticaUzbek" w:hAnsi="BalticaUzbek"/>
          <w:sz w:val="28"/>
          <w:szCs w:val="28"/>
        </w:rPr>
      </w:pPr>
      <w:r w:rsidRPr="00D03784">
        <w:rPr>
          <w:rFonts w:ascii="BalticaUzbek" w:hAnsi="BalticaUzbek"/>
          <w:sz w:val="28"/>
          <w:szCs w:val="28"/>
        </w:rPr>
        <w:t>Германия, Буюк Британия,</w:t>
      </w:r>
      <w:r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D03784">
        <w:rPr>
          <w:rFonts w:ascii="BalticaUzbek" w:hAnsi="BalticaUzbek"/>
          <w:sz w:val="28"/>
          <w:szCs w:val="28"/>
        </w:rPr>
        <w:t>Нидерландия,</w:t>
      </w:r>
      <w:r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D03784">
        <w:rPr>
          <w:rFonts w:ascii="BalticaUzbek" w:hAnsi="BalticaUzbek"/>
          <w:sz w:val="28"/>
          <w:szCs w:val="28"/>
        </w:rPr>
        <w:t>Франция,</w:t>
      </w:r>
      <w:r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D03784">
        <w:rPr>
          <w:rFonts w:ascii="BalticaUzbek" w:hAnsi="BalticaUzbek"/>
          <w:sz w:val="28"/>
          <w:szCs w:val="28"/>
        </w:rPr>
        <w:t xml:space="preserve">Испания, Россияда ландшафтни режалаштириш </w:t>
      </w:r>
      <w:r>
        <w:rPr>
          <w:rFonts w:ascii="BalticaUzbek" w:hAnsi="BalticaUzbek"/>
          <w:sz w:val="28"/>
          <w:szCs w:val="28"/>
        </w:rPr>
        <w:t>қ</w:t>
      </w:r>
      <w:r w:rsidRPr="00D03784">
        <w:rPr>
          <w:rFonts w:ascii="BalticaUzbek" w:hAnsi="BalticaUzbek"/>
          <w:sz w:val="28"/>
          <w:szCs w:val="28"/>
        </w:rPr>
        <w:t xml:space="preserve">андай хусусиятларга эга? </w:t>
      </w:r>
    </w:p>
    <w:p w:rsidR="00AF2E8A" w:rsidRPr="00503F37" w:rsidRDefault="00AF2E8A" w:rsidP="00AF2E8A">
      <w:pPr>
        <w:spacing w:line="360" w:lineRule="auto"/>
        <w:ind w:left="284"/>
        <w:jc w:val="center"/>
        <w:rPr>
          <w:rFonts w:ascii="BalticaUzbek" w:hAnsi="BalticaUzbek"/>
          <w:b/>
          <w:bCs/>
          <w:sz w:val="28"/>
        </w:rPr>
      </w:pPr>
      <w:r w:rsidRPr="00503F37">
        <w:rPr>
          <w:rFonts w:ascii="BalticaUzbek" w:hAnsi="BalticaUzbek"/>
          <w:b/>
          <w:bCs/>
          <w:sz w:val="28"/>
        </w:rPr>
        <w:t>Асосий адабиётлар</w:t>
      </w:r>
    </w:p>
    <w:p w:rsidR="00AF2E8A" w:rsidRPr="00503F37" w:rsidRDefault="00AF2E8A" w:rsidP="00AF2E8A">
      <w:pPr>
        <w:numPr>
          <w:ilvl w:val="0"/>
          <w:numId w:val="3"/>
        </w:numPr>
        <w:spacing w:line="360" w:lineRule="auto"/>
        <w:ind w:left="709" w:hanging="425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>Атроф табиий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итни му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 xml:space="preserve">офаза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илиш. </w:t>
      </w:r>
      <w:r>
        <w:rPr>
          <w:rFonts w:ascii="BalticaUzbek" w:hAnsi="BalticaUzbek"/>
          <w:sz w:val="28"/>
        </w:rPr>
        <w:t>Қ</w:t>
      </w:r>
      <w:r w:rsidRPr="00503F37">
        <w:rPr>
          <w:rFonts w:ascii="BalticaUzbek" w:hAnsi="BalticaUzbek"/>
          <w:sz w:val="28"/>
        </w:rPr>
        <w:t xml:space="preserve">онунлар ва норматив </w:t>
      </w:r>
      <w:r>
        <w:rPr>
          <w:rFonts w:ascii="BalticaUzbek" w:hAnsi="BalticaUzbek"/>
          <w:sz w:val="28"/>
        </w:rPr>
        <w:t>ҳ</w:t>
      </w:r>
      <w:r w:rsidRPr="00503F37">
        <w:rPr>
          <w:rFonts w:ascii="BalticaUzbek" w:hAnsi="BalticaUzbek"/>
          <w:sz w:val="28"/>
        </w:rPr>
        <w:t>ужжатлар. -Т.: Адолат, 2002.</w:t>
      </w:r>
    </w:p>
    <w:p w:rsidR="00AF2E8A" w:rsidRPr="00503F37" w:rsidRDefault="00AF2E8A" w:rsidP="00AF2E8A">
      <w:pPr>
        <w:numPr>
          <w:ilvl w:val="0"/>
          <w:numId w:val="3"/>
        </w:numPr>
        <w:spacing w:line="360" w:lineRule="auto"/>
        <w:ind w:left="709" w:hanging="425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>О состоянии окружаюшей природной сред</w:t>
      </w:r>
      <w:r>
        <w:rPr>
          <w:sz w:val="28"/>
        </w:rPr>
        <w:t>ў</w:t>
      </w:r>
      <w:r w:rsidRPr="00503F37">
        <w:rPr>
          <w:rFonts w:ascii="BalticaUzbek" w:hAnsi="BalticaUzbek"/>
          <w:sz w:val="28"/>
        </w:rPr>
        <w:t xml:space="preserve"> и использования природних ресурсов в Републике Узбекистан. – Т., 2002.</w:t>
      </w:r>
    </w:p>
    <w:p w:rsidR="00AF2E8A" w:rsidRPr="005F7241" w:rsidRDefault="00AF2E8A" w:rsidP="00AF2E8A">
      <w:pPr>
        <w:numPr>
          <w:ilvl w:val="0"/>
          <w:numId w:val="3"/>
        </w:numPr>
        <w:spacing w:line="360" w:lineRule="auto"/>
        <w:ind w:left="709" w:hanging="425"/>
        <w:jc w:val="both"/>
        <w:rPr>
          <w:rFonts w:ascii="BalticaUzbek" w:hAnsi="BalticaUzbek"/>
          <w:sz w:val="28"/>
        </w:rPr>
      </w:pPr>
      <w:r w:rsidRPr="00503F37">
        <w:rPr>
          <w:rFonts w:ascii="BalticaUzbek" w:hAnsi="BalticaUzbek"/>
          <w:sz w:val="28"/>
        </w:rPr>
        <w:t>Узбекистан: на пути к устойчивому развитию. Повестка дня  на 21 век. – Т., 2002.</w:t>
      </w:r>
    </w:p>
    <w:p w:rsidR="00AF2E8A" w:rsidRPr="00503F37" w:rsidRDefault="00AF2E8A" w:rsidP="00AF2E8A">
      <w:pPr>
        <w:pStyle w:val="23"/>
        <w:tabs>
          <w:tab w:val="left" w:pos="567"/>
          <w:tab w:val="left" w:pos="709"/>
        </w:tabs>
        <w:spacing w:line="360" w:lineRule="auto"/>
        <w:ind w:firstLine="0"/>
        <w:rPr>
          <w:rFonts w:ascii="BalticaUzbek" w:hAnsi="BalticaUzbek"/>
        </w:rPr>
      </w:pPr>
      <w:r>
        <w:rPr>
          <w:rFonts w:ascii="BalticaUzbek" w:hAnsi="BalticaUzbek"/>
        </w:rPr>
        <w:t xml:space="preserve">    </w:t>
      </w:r>
      <w:r>
        <w:rPr>
          <w:rFonts w:ascii="BalticaUzbek" w:hAnsi="BalticaUzbek"/>
          <w:lang w:val="uz-Cyrl-UZ"/>
        </w:rPr>
        <w:t>4</w:t>
      </w:r>
      <w:r w:rsidRPr="00503F37">
        <w:rPr>
          <w:rFonts w:ascii="BalticaUzbek" w:hAnsi="BalticaUzbek"/>
        </w:rPr>
        <w:t>. Абир</w:t>
      </w:r>
      <w:r>
        <w:rPr>
          <w:rFonts w:ascii="BalticaUzbek" w:hAnsi="BalticaUzbek"/>
        </w:rPr>
        <w:t>қ</w:t>
      </w:r>
      <w:r w:rsidRPr="00503F37">
        <w:rPr>
          <w:rFonts w:ascii="BalticaUzbek" w:hAnsi="BalticaUzbek"/>
        </w:rPr>
        <w:t xml:space="preserve">улов </w:t>
      </w:r>
      <w:r>
        <w:rPr>
          <w:rFonts w:ascii="BalticaUzbek" w:hAnsi="BalticaUzbek"/>
        </w:rPr>
        <w:t>Қ</w:t>
      </w:r>
      <w:r w:rsidRPr="00503F37">
        <w:rPr>
          <w:rFonts w:ascii="BalticaUzbek" w:hAnsi="BalticaUzbek"/>
        </w:rPr>
        <w:t xml:space="preserve">. Н., Хожиматов А., Ражабов Н., Атроф мухит           </w:t>
      </w:r>
    </w:p>
    <w:p w:rsidR="00AF2E8A" w:rsidRPr="00503F37" w:rsidRDefault="00AF2E8A" w:rsidP="00AF2E8A">
      <w:pPr>
        <w:pStyle w:val="23"/>
        <w:tabs>
          <w:tab w:val="left" w:pos="567"/>
          <w:tab w:val="left" w:pos="709"/>
        </w:tabs>
        <w:spacing w:line="360" w:lineRule="auto"/>
        <w:ind w:firstLine="0"/>
        <w:rPr>
          <w:rFonts w:ascii="BalticaUzbek" w:hAnsi="BalticaUzbek"/>
        </w:rPr>
      </w:pPr>
      <w:r w:rsidRPr="00503F37">
        <w:rPr>
          <w:rFonts w:ascii="BalticaUzbek" w:hAnsi="BalticaUzbek"/>
        </w:rPr>
        <w:t xml:space="preserve">       мухофазаси, - Т.: Ёзувчилар уюшмаси  нашриёти, 2004.</w:t>
      </w:r>
    </w:p>
    <w:p w:rsidR="00AF2E8A" w:rsidRDefault="00AF2E8A" w:rsidP="00AF2E8A">
      <w:pPr>
        <w:pStyle w:val="BodyText21"/>
        <w:tabs>
          <w:tab w:val="left" w:pos="567"/>
          <w:tab w:val="left" w:pos="709"/>
        </w:tabs>
        <w:spacing w:line="360" w:lineRule="auto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   5. </w:t>
      </w:r>
      <w:r w:rsidRPr="00503F37">
        <w:rPr>
          <w:sz w:val="28"/>
          <w:szCs w:val="28"/>
          <w:lang w:val="ru-RU"/>
        </w:rPr>
        <w:t xml:space="preserve">Лукьянчиков Н. Н., Потравний И. М. Экономика и </w:t>
      </w:r>
    </w:p>
    <w:p w:rsidR="00AF2E8A" w:rsidRPr="00503F37" w:rsidRDefault="00AF2E8A" w:rsidP="00AF2E8A">
      <w:pPr>
        <w:pStyle w:val="BodyText21"/>
        <w:tabs>
          <w:tab w:val="left" w:pos="567"/>
          <w:tab w:val="left" w:pos="709"/>
        </w:tabs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z-Cyrl-UZ"/>
        </w:rPr>
        <w:lastRenderedPageBreak/>
        <w:t xml:space="preserve">     </w:t>
      </w:r>
      <w:r w:rsidRPr="00503F37">
        <w:rPr>
          <w:sz w:val="28"/>
          <w:szCs w:val="28"/>
          <w:lang w:val="ru-RU"/>
        </w:rPr>
        <w:t>организация природопользования. М.: “Тройка”, 200</w:t>
      </w:r>
      <w:r>
        <w:rPr>
          <w:sz w:val="28"/>
          <w:szCs w:val="28"/>
          <w:lang w:val="uz-Cyrl-UZ"/>
        </w:rPr>
        <w:t>2</w:t>
      </w:r>
      <w:r w:rsidRPr="00503F37">
        <w:rPr>
          <w:sz w:val="28"/>
          <w:szCs w:val="28"/>
          <w:lang w:val="ru-RU"/>
        </w:rPr>
        <w:t>.</w:t>
      </w:r>
    </w:p>
    <w:p w:rsidR="00AF2E8A" w:rsidRDefault="00AF2E8A" w:rsidP="00AF2E8A">
      <w:pPr>
        <w:pStyle w:val="BodyText21"/>
        <w:tabs>
          <w:tab w:val="left" w:pos="567"/>
          <w:tab w:val="left" w:pos="709"/>
        </w:tabs>
        <w:spacing w:line="360" w:lineRule="auto"/>
        <w:ind w:hanging="11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ru-RU"/>
        </w:rPr>
        <w:t xml:space="preserve">   </w:t>
      </w:r>
      <w:r>
        <w:rPr>
          <w:sz w:val="28"/>
          <w:szCs w:val="28"/>
          <w:lang w:val="uz-Cyrl-UZ"/>
        </w:rPr>
        <w:t>6</w:t>
      </w:r>
      <w:r w:rsidRPr="00503F37">
        <w:rPr>
          <w:sz w:val="28"/>
          <w:szCs w:val="28"/>
          <w:lang w:val="ru-RU"/>
        </w:rPr>
        <w:t xml:space="preserve">. Макар С. В. Основи экономики </w:t>
      </w:r>
      <w:r>
        <w:rPr>
          <w:sz w:val="28"/>
          <w:szCs w:val="28"/>
          <w:lang w:val="ru-RU"/>
        </w:rPr>
        <w:t xml:space="preserve">природопользования. М.: </w:t>
      </w:r>
    </w:p>
    <w:p w:rsidR="00AF2E8A" w:rsidRDefault="00AF2E8A" w:rsidP="00AF2E8A">
      <w:pPr>
        <w:pStyle w:val="BodyText21"/>
        <w:tabs>
          <w:tab w:val="left" w:pos="567"/>
          <w:tab w:val="left" w:pos="709"/>
        </w:tabs>
        <w:spacing w:line="360" w:lineRule="auto"/>
        <w:ind w:hanging="11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      </w:t>
      </w:r>
      <w:r>
        <w:rPr>
          <w:sz w:val="28"/>
          <w:szCs w:val="28"/>
          <w:lang w:val="ru-RU"/>
        </w:rPr>
        <w:t>“ИМПЭ”,</w:t>
      </w:r>
      <w:r w:rsidRPr="00503F37">
        <w:rPr>
          <w:sz w:val="28"/>
          <w:szCs w:val="28"/>
          <w:lang w:val="ru-RU"/>
        </w:rPr>
        <w:t xml:space="preserve"> 2002.</w:t>
      </w:r>
    </w:p>
    <w:p w:rsidR="00AF2E8A" w:rsidRDefault="00AF2E8A" w:rsidP="00AF2E8A">
      <w:pPr>
        <w:pStyle w:val="23"/>
        <w:tabs>
          <w:tab w:val="left" w:pos="0"/>
        </w:tabs>
        <w:spacing w:line="360" w:lineRule="auto"/>
        <w:ind w:firstLine="0"/>
        <w:rPr>
          <w:rFonts w:ascii="BalticaUzbek" w:hAnsi="BalticaUzbek"/>
          <w:lang w:val="uz-Cyrl-UZ"/>
        </w:rPr>
      </w:pPr>
      <w:r>
        <w:rPr>
          <w:szCs w:val="28"/>
          <w:lang w:val="uz-Cyrl-UZ"/>
        </w:rPr>
        <w:t xml:space="preserve">   </w:t>
      </w:r>
      <w:r>
        <w:rPr>
          <w:rFonts w:ascii="Times New Roman" w:hAnsi="Times New Roman"/>
          <w:szCs w:val="28"/>
          <w:lang w:val="uz-Cyrl-UZ"/>
        </w:rPr>
        <w:t>7</w:t>
      </w:r>
      <w:r>
        <w:rPr>
          <w:szCs w:val="28"/>
          <w:lang w:val="uz-Cyrl-UZ"/>
        </w:rPr>
        <w:t xml:space="preserve">. </w:t>
      </w:r>
      <w:r w:rsidRPr="00A62C1D">
        <w:rPr>
          <w:rFonts w:ascii="BalticaUzbek" w:hAnsi="BalticaUzbek"/>
          <w:lang w:val="uz-Cyrl-UZ"/>
        </w:rPr>
        <w:t>Жумаев Т.Ж. Табиатдан фойдаланишни</w:t>
      </w:r>
      <w:r w:rsidRPr="00A62C1D">
        <w:rPr>
          <w:lang w:val="uz-Cyrl-UZ"/>
        </w:rPr>
        <w:t xml:space="preserve"> </w:t>
      </w:r>
      <w:r w:rsidRPr="00A62C1D">
        <w:rPr>
          <w:rFonts w:ascii="BalticaUzbek" w:hAnsi="BalticaUzbek"/>
          <w:lang w:val="uz-Cyrl-UZ"/>
        </w:rPr>
        <w:t xml:space="preserve">стратегик </w:t>
      </w:r>
      <w:r>
        <w:rPr>
          <w:rFonts w:ascii="BalticaUzbek" w:hAnsi="BalticaUzbek"/>
          <w:lang w:val="uz-Cyrl-UZ"/>
        </w:rPr>
        <w:t xml:space="preserve"> </w:t>
      </w:r>
    </w:p>
    <w:p w:rsidR="00AF2E8A" w:rsidRPr="00486189" w:rsidRDefault="00AF2E8A" w:rsidP="00AF2E8A">
      <w:pPr>
        <w:pStyle w:val="23"/>
        <w:tabs>
          <w:tab w:val="left" w:pos="0"/>
        </w:tabs>
        <w:spacing w:line="360" w:lineRule="auto"/>
        <w:ind w:firstLine="0"/>
        <w:rPr>
          <w:rFonts w:ascii="BalticaUzbek" w:hAnsi="BalticaUzbek"/>
          <w:lang w:val="uz-Cyrl-UZ"/>
        </w:rPr>
      </w:pPr>
      <w:r>
        <w:rPr>
          <w:lang w:val="uz-Cyrl-UZ"/>
        </w:rPr>
        <w:t xml:space="preserve">       </w:t>
      </w:r>
      <w:r w:rsidRPr="00486189">
        <w:rPr>
          <w:rFonts w:ascii="BalticaUzbek" w:hAnsi="BalticaUzbek"/>
          <w:lang w:val="uz-Cyrl-UZ"/>
        </w:rPr>
        <w:t xml:space="preserve">режалаштириш </w:t>
      </w:r>
      <w:r>
        <w:rPr>
          <w:rFonts w:ascii="BalticaUzbek" w:hAnsi="BalticaUzbek"/>
          <w:lang w:val="uz-Cyrl-UZ"/>
        </w:rPr>
        <w:t>Ўқ</w:t>
      </w:r>
      <w:r w:rsidRPr="00486189">
        <w:rPr>
          <w:rFonts w:ascii="BalticaUzbek" w:hAnsi="BalticaUzbek"/>
          <w:lang w:val="uz-Cyrl-UZ"/>
        </w:rPr>
        <w:t xml:space="preserve">ув </w:t>
      </w:r>
      <w:r>
        <w:rPr>
          <w:rFonts w:ascii="BalticaUzbek" w:hAnsi="BalticaUzbek"/>
          <w:lang w:val="uz-Cyrl-UZ"/>
        </w:rPr>
        <w:t>қў</w:t>
      </w:r>
      <w:r w:rsidRPr="00486189">
        <w:rPr>
          <w:rFonts w:ascii="BalticaUzbek" w:hAnsi="BalticaUzbek"/>
          <w:lang w:val="uz-Cyrl-UZ"/>
        </w:rPr>
        <w:t>лланма - Т.: ТДИУ, 2004.</w:t>
      </w:r>
    </w:p>
    <w:p w:rsidR="00AF2E8A" w:rsidRDefault="00AF2E8A" w:rsidP="00AF2E8A">
      <w:pPr>
        <w:pStyle w:val="BodyText21"/>
        <w:tabs>
          <w:tab w:val="left" w:pos="567"/>
          <w:tab w:val="left" w:pos="709"/>
        </w:tabs>
        <w:spacing w:line="360" w:lineRule="auto"/>
        <w:ind w:left="284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8</w:t>
      </w:r>
      <w:r w:rsidRPr="00503F37">
        <w:rPr>
          <w:sz w:val="28"/>
          <w:szCs w:val="28"/>
          <w:lang w:val="ru-RU"/>
        </w:rPr>
        <w:t xml:space="preserve">. Экономика и экология (под. ред. Н. Н. Агапова). М.: </w:t>
      </w:r>
    </w:p>
    <w:p w:rsidR="00AF2E8A" w:rsidRPr="00503F37" w:rsidRDefault="00AF2E8A" w:rsidP="00AF2E8A">
      <w:pPr>
        <w:pStyle w:val="BodyText21"/>
        <w:tabs>
          <w:tab w:val="left" w:pos="567"/>
          <w:tab w:val="left" w:pos="709"/>
        </w:tabs>
        <w:spacing w:line="360" w:lineRule="auto"/>
        <w:ind w:hanging="1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z-Cyrl-UZ"/>
        </w:rPr>
        <w:t xml:space="preserve">      </w:t>
      </w:r>
      <w:r w:rsidRPr="00503F37">
        <w:rPr>
          <w:sz w:val="28"/>
          <w:szCs w:val="28"/>
          <w:lang w:val="ru-RU"/>
        </w:rPr>
        <w:t xml:space="preserve">Российская </w:t>
      </w:r>
      <w:r>
        <w:rPr>
          <w:sz w:val="28"/>
          <w:lang w:val="ru-RU"/>
        </w:rPr>
        <w:t>Экономическая академия, 200</w:t>
      </w:r>
      <w:r>
        <w:rPr>
          <w:sz w:val="28"/>
          <w:lang w:val="uz-Cyrl-UZ"/>
        </w:rPr>
        <w:t>2</w:t>
      </w:r>
      <w:r w:rsidRPr="00503F37">
        <w:rPr>
          <w:sz w:val="28"/>
          <w:lang w:val="ru-RU"/>
        </w:rPr>
        <w:t xml:space="preserve">.    </w:t>
      </w: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_uzb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Uzbek">
    <w:altName w:val="Times New Roman"/>
    <w:charset w:val="00"/>
    <w:family w:val="auto"/>
    <w:pitch w:val="variable"/>
    <w:sig w:usb0="00000207" w:usb1="00000000" w:usb2="00000000" w:usb3="00000000" w:csb0="00000097" w:csb1="00000000"/>
  </w:font>
  <w:font w:name="PANDA Times UZ">
    <w:altName w:val="Agency FB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91507C"/>
    <w:multiLevelType w:val="hybridMultilevel"/>
    <w:tmpl w:val="DC72868E"/>
    <w:lvl w:ilvl="0" w:tplc="F85EF304">
      <w:numFmt w:val="bullet"/>
      <w:lvlText w:val="-"/>
      <w:lvlJc w:val="left"/>
      <w:pPr>
        <w:tabs>
          <w:tab w:val="num" w:pos="1574"/>
        </w:tabs>
        <w:ind w:left="157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38F558D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3">
    <w:nsid w:val="6F23545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E8A"/>
    <w:rsid w:val="00AF2E8A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E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F2E8A"/>
    <w:pPr>
      <w:keepNext/>
      <w:ind w:firstLine="851"/>
      <w:jc w:val="center"/>
      <w:outlineLvl w:val="0"/>
    </w:pPr>
    <w:rPr>
      <w:rFonts w:ascii="Bodo_uzb" w:hAnsi="Bodo_uzb"/>
      <w:b/>
      <w:sz w:val="28"/>
    </w:rPr>
  </w:style>
  <w:style w:type="paragraph" w:styleId="2">
    <w:name w:val="heading 2"/>
    <w:basedOn w:val="a"/>
    <w:next w:val="a"/>
    <w:link w:val="20"/>
    <w:qFormat/>
    <w:rsid w:val="00AF2E8A"/>
    <w:pPr>
      <w:keepNext/>
      <w:ind w:firstLine="284"/>
      <w:jc w:val="center"/>
      <w:outlineLvl w:val="1"/>
    </w:pPr>
    <w:rPr>
      <w:rFonts w:ascii="Bodo_uzb" w:hAnsi="Bodo_uzb"/>
      <w:b/>
      <w:sz w:val="28"/>
    </w:rPr>
  </w:style>
  <w:style w:type="paragraph" w:styleId="3">
    <w:name w:val="heading 3"/>
    <w:basedOn w:val="a"/>
    <w:next w:val="a"/>
    <w:link w:val="30"/>
    <w:qFormat/>
    <w:rsid w:val="00AF2E8A"/>
    <w:pPr>
      <w:keepNext/>
      <w:jc w:val="center"/>
      <w:outlineLvl w:val="2"/>
    </w:pPr>
    <w:rPr>
      <w:rFonts w:ascii="Bodo_uzb" w:hAnsi="Bodo_uzb"/>
      <w:b/>
      <w:sz w:val="28"/>
    </w:rPr>
  </w:style>
  <w:style w:type="paragraph" w:styleId="4">
    <w:name w:val="heading 4"/>
    <w:basedOn w:val="a"/>
    <w:next w:val="a"/>
    <w:link w:val="40"/>
    <w:qFormat/>
    <w:rsid w:val="00AF2E8A"/>
    <w:pPr>
      <w:keepNext/>
      <w:jc w:val="center"/>
      <w:outlineLvl w:val="3"/>
    </w:pPr>
    <w:rPr>
      <w:rFonts w:ascii="Bodo_uzb" w:hAnsi="Bodo_uzb"/>
      <w:b/>
      <w:sz w:val="27"/>
    </w:rPr>
  </w:style>
  <w:style w:type="paragraph" w:styleId="5">
    <w:name w:val="heading 5"/>
    <w:basedOn w:val="a"/>
    <w:next w:val="a"/>
    <w:link w:val="50"/>
    <w:qFormat/>
    <w:rsid w:val="00AF2E8A"/>
    <w:pPr>
      <w:keepNext/>
      <w:ind w:firstLine="567"/>
      <w:outlineLvl w:val="4"/>
    </w:pPr>
    <w:rPr>
      <w:rFonts w:ascii="Bodo_uzb" w:hAnsi="Bodo_uzb"/>
      <w:sz w:val="28"/>
    </w:rPr>
  </w:style>
  <w:style w:type="paragraph" w:styleId="6">
    <w:name w:val="heading 6"/>
    <w:basedOn w:val="a"/>
    <w:next w:val="a"/>
    <w:link w:val="60"/>
    <w:qFormat/>
    <w:rsid w:val="00AF2E8A"/>
    <w:pPr>
      <w:keepNext/>
      <w:jc w:val="center"/>
      <w:outlineLvl w:val="5"/>
    </w:pPr>
    <w:rPr>
      <w:rFonts w:ascii="Bodo_uzb" w:hAnsi="Bodo_uzb"/>
      <w:sz w:val="24"/>
    </w:rPr>
  </w:style>
  <w:style w:type="paragraph" w:styleId="7">
    <w:name w:val="heading 7"/>
    <w:basedOn w:val="a"/>
    <w:next w:val="a"/>
    <w:link w:val="70"/>
    <w:qFormat/>
    <w:rsid w:val="00AF2E8A"/>
    <w:pPr>
      <w:keepNext/>
      <w:ind w:firstLine="567"/>
      <w:jc w:val="center"/>
      <w:outlineLvl w:val="6"/>
    </w:pPr>
    <w:rPr>
      <w:rFonts w:ascii="Bodo_uzb" w:hAnsi="Bodo_uzb"/>
      <w:b/>
      <w:sz w:val="28"/>
    </w:rPr>
  </w:style>
  <w:style w:type="paragraph" w:styleId="8">
    <w:name w:val="heading 8"/>
    <w:basedOn w:val="a"/>
    <w:next w:val="a"/>
    <w:link w:val="80"/>
    <w:qFormat/>
    <w:rsid w:val="00AF2E8A"/>
    <w:pPr>
      <w:keepNext/>
      <w:ind w:left="419"/>
      <w:jc w:val="both"/>
      <w:outlineLvl w:val="7"/>
    </w:pPr>
    <w:rPr>
      <w:sz w:val="28"/>
    </w:rPr>
  </w:style>
  <w:style w:type="paragraph" w:styleId="9">
    <w:name w:val="heading 9"/>
    <w:basedOn w:val="a"/>
    <w:next w:val="a"/>
    <w:link w:val="90"/>
    <w:qFormat/>
    <w:rsid w:val="00AF2E8A"/>
    <w:pPr>
      <w:keepNext/>
      <w:jc w:val="both"/>
      <w:outlineLvl w:val="8"/>
    </w:pPr>
    <w:rPr>
      <w:rFonts w:ascii="Bodo_uzb" w:hAnsi="Bodo_uzb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AF2E8A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AF2E8A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AF2E8A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AF2E8A"/>
    <w:rPr>
      <w:rFonts w:ascii="Bodo_uzb" w:eastAsia="Times New Roman" w:hAnsi="Bodo_uzb" w:cs="Times New Roman"/>
      <w:b/>
      <w:sz w:val="27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rsid w:val="00AF2E8A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AF2E8A"/>
    <w:rPr>
      <w:rFonts w:ascii="Bodo_uzb" w:eastAsia="Times New Roman" w:hAnsi="Bodo_uzb" w:cs="Times New Roman"/>
      <w:sz w:val="24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AF2E8A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rsid w:val="00AF2E8A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rsid w:val="00AF2E8A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21">
    <w:name w:val="Body Text 2"/>
    <w:basedOn w:val="a"/>
    <w:link w:val="22"/>
    <w:rsid w:val="00AF2E8A"/>
    <w:pPr>
      <w:jc w:val="center"/>
    </w:pPr>
    <w:rPr>
      <w:rFonts w:ascii="Bodo_uzb" w:hAnsi="Bodo_uzb"/>
      <w:sz w:val="40"/>
    </w:rPr>
  </w:style>
  <w:style w:type="character" w:customStyle="1" w:styleId="22">
    <w:name w:val="Основной текст 2 Знак"/>
    <w:basedOn w:val="a0"/>
    <w:link w:val="21"/>
    <w:rsid w:val="00AF2E8A"/>
    <w:rPr>
      <w:rFonts w:ascii="Bodo_uzb" w:eastAsia="Times New Roman" w:hAnsi="Bodo_uzb" w:cs="Times New Roman"/>
      <w:sz w:val="40"/>
      <w:szCs w:val="20"/>
      <w:lang w:val="ru-RU" w:eastAsia="ru-RU"/>
    </w:rPr>
  </w:style>
  <w:style w:type="paragraph" w:styleId="23">
    <w:name w:val="Body Text Indent 2"/>
    <w:basedOn w:val="a"/>
    <w:link w:val="24"/>
    <w:rsid w:val="00AF2E8A"/>
    <w:pPr>
      <w:ind w:firstLine="567"/>
      <w:jc w:val="both"/>
    </w:pPr>
    <w:rPr>
      <w:rFonts w:ascii="Bodo_uzb" w:hAnsi="Bodo_uzb"/>
      <w:sz w:val="28"/>
    </w:rPr>
  </w:style>
  <w:style w:type="character" w:customStyle="1" w:styleId="24">
    <w:name w:val="Основной текст с отступом 2 Знак"/>
    <w:basedOn w:val="a0"/>
    <w:link w:val="23"/>
    <w:rsid w:val="00AF2E8A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31">
    <w:name w:val="Body Text Indent 3"/>
    <w:basedOn w:val="a"/>
    <w:link w:val="32"/>
    <w:rsid w:val="00AF2E8A"/>
    <w:pPr>
      <w:ind w:left="720"/>
      <w:jc w:val="center"/>
    </w:pPr>
    <w:rPr>
      <w:rFonts w:ascii="Bodo_uzb" w:hAnsi="Bodo_uzb"/>
      <w:b/>
      <w:sz w:val="28"/>
    </w:rPr>
  </w:style>
  <w:style w:type="character" w:customStyle="1" w:styleId="32">
    <w:name w:val="Основной текст с отступом 3 Знак"/>
    <w:basedOn w:val="a0"/>
    <w:link w:val="31"/>
    <w:rsid w:val="00AF2E8A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paragraph" w:styleId="a3">
    <w:name w:val="Body Text Indent"/>
    <w:basedOn w:val="a"/>
    <w:link w:val="a4"/>
    <w:rsid w:val="00AF2E8A"/>
    <w:pPr>
      <w:ind w:firstLine="851"/>
      <w:jc w:val="both"/>
    </w:pPr>
    <w:rPr>
      <w:rFonts w:ascii="Bodo_uzb" w:hAnsi="Bodo_uzb"/>
      <w:sz w:val="28"/>
    </w:rPr>
  </w:style>
  <w:style w:type="character" w:customStyle="1" w:styleId="a4">
    <w:name w:val="Основной текст с отступом Знак"/>
    <w:basedOn w:val="a0"/>
    <w:link w:val="a3"/>
    <w:rsid w:val="00AF2E8A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a5">
    <w:name w:val="Body Text"/>
    <w:basedOn w:val="a"/>
    <w:link w:val="a6"/>
    <w:rsid w:val="00AF2E8A"/>
    <w:pPr>
      <w:jc w:val="center"/>
    </w:pPr>
    <w:rPr>
      <w:rFonts w:ascii="Bodo_uzb" w:hAnsi="Bodo_uzb"/>
      <w:sz w:val="24"/>
    </w:rPr>
  </w:style>
  <w:style w:type="character" w:customStyle="1" w:styleId="a6">
    <w:name w:val="Основной текст Знак"/>
    <w:basedOn w:val="a0"/>
    <w:link w:val="a5"/>
    <w:rsid w:val="00AF2E8A"/>
    <w:rPr>
      <w:rFonts w:ascii="Bodo_uzb" w:eastAsia="Times New Roman" w:hAnsi="Bodo_uzb" w:cs="Times New Roman"/>
      <w:sz w:val="24"/>
      <w:szCs w:val="20"/>
      <w:lang w:val="ru-RU" w:eastAsia="ru-RU"/>
    </w:rPr>
  </w:style>
  <w:style w:type="paragraph" w:styleId="a7">
    <w:name w:val="footer"/>
    <w:basedOn w:val="a"/>
    <w:link w:val="a8"/>
    <w:rsid w:val="00AF2E8A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rsid w:val="00AF2E8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9">
    <w:name w:val="page number"/>
    <w:basedOn w:val="a0"/>
    <w:rsid w:val="00AF2E8A"/>
  </w:style>
  <w:style w:type="paragraph" w:styleId="aa">
    <w:name w:val="Document Map"/>
    <w:basedOn w:val="a"/>
    <w:link w:val="ab"/>
    <w:semiHidden/>
    <w:rsid w:val="00AF2E8A"/>
    <w:pPr>
      <w:shd w:val="clear" w:color="auto" w:fill="000080"/>
    </w:pPr>
    <w:rPr>
      <w:rFonts w:ascii="Tahoma" w:hAnsi="Tahoma"/>
    </w:rPr>
  </w:style>
  <w:style w:type="character" w:customStyle="1" w:styleId="ab">
    <w:name w:val="Схема документа Знак"/>
    <w:basedOn w:val="a0"/>
    <w:link w:val="aa"/>
    <w:semiHidden/>
    <w:rsid w:val="00AF2E8A"/>
    <w:rPr>
      <w:rFonts w:ascii="Tahoma" w:eastAsia="Times New Roman" w:hAnsi="Tahoma" w:cs="Times New Roman"/>
      <w:sz w:val="20"/>
      <w:szCs w:val="20"/>
      <w:shd w:val="clear" w:color="auto" w:fill="000080"/>
      <w:lang w:val="ru-RU" w:eastAsia="ru-RU"/>
    </w:rPr>
  </w:style>
  <w:style w:type="paragraph" w:styleId="ac">
    <w:name w:val="header"/>
    <w:basedOn w:val="a"/>
    <w:link w:val="ad"/>
    <w:rsid w:val="00AF2E8A"/>
    <w:pPr>
      <w:tabs>
        <w:tab w:val="center" w:pos="4153"/>
        <w:tab w:val="right" w:pos="8306"/>
      </w:tabs>
    </w:pPr>
  </w:style>
  <w:style w:type="character" w:customStyle="1" w:styleId="ad">
    <w:name w:val="Верхний колонтитул Знак"/>
    <w:basedOn w:val="a0"/>
    <w:link w:val="ac"/>
    <w:rsid w:val="00AF2E8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3">
    <w:name w:val="Body Text 3"/>
    <w:basedOn w:val="a"/>
    <w:link w:val="34"/>
    <w:rsid w:val="00AF2E8A"/>
    <w:pPr>
      <w:jc w:val="both"/>
    </w:pPr>
    <w:rPr>
      <w:rFonts w:ascii="Bodo_uzb" w:hAnsi="Bodo_uzb"/>
      <w:sz w:val="28"/>
    </w:rPr>
  </w:style>
  <w:style w:type="character" w:customStyle="1" w:styleId="34">
    <w:name w:val="Основной текст 3 Знак"/>
    <w:basedOn w:val="a0"/>
    <w:link w:val="33"/>
    <w:rsid w:val="00AF2E8A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styleId="ae">
    <w:name w:val="line number"/>
    <w:basedOn w:val="a0"/>
    <w:rsid w:val="00AF2E8A"/>
  </w:style>
  <w:style w:type="paragraph" w:styleId="af">
    <w:name w:val="Title"/>
    <w:basedOn w:val="a"/>
    <w:link w:val="af0"/>
    <w:qFormat/>
    <w:rsid w:val="00AF2E8A"/>
    <w:pPr>
      <w:jc w:val="center"/>
    </w:pPr>
    <w:rPr>
      <w:rFonts w:ascii="Bodo_uzb" w:hAnsi="Bodo_uzb"/>
      <w:sz w:val="28"/>
    </w:rPr>
  </w:style>
  <w:style w:type="character" w:customStyle="1" w:styleId="af0">
    <w:name w:val="Название Знак"/>
    <w:basedOn w:val="a0"/>
    <w:link w:val="af"/>
    <w:rsid w:val="00AF2E8A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customStyle="1" w:styleId="PlainText">
    <w:name w:val="Plain Text"/>
    <w:basedOn w:val="a"/>
    <w:rsid w:val="00AF2E8A"/>
    <w:pPr>
      <w:widowControl w:val="0"/>
      <w:overflowPunct w:val="0"/>
      <w:autoSpaceDE w:val="0"/>
      <w:autoSpaceDN w:val="0"/>
      <w:adjustRightInd w:val="0"/>
    </w:pPr>
    <w:rPr>
      <w:rFonts w:ascii="Courier New" w:hAnsi="Courier New"/>
    </w:rPr>
  </w:style>
  <w:style w:type="character" w:styleId="af1">
    <w:name w:val="Hyperlink"/>
    <w:basedOn w:val="a0"/>
    <w:rsid w:val="00AF2E8A"/>
    <w:rPr>
      <w:color w:val="0000FF"/>
      <w:u w:val="single"/>
    </w:rPr>
  </w:style>
  <w:style w:type="paragraph" w:customStyle="1" w:styleId="Heading1">
    <w:name w:val="Heading 1"/>
    <w:basedOn w:val="a"/>
    <w:next w:val="a"/>
    <w:rsid w:val="00AF2E8A"/>
    <w:pPr>
      <w:keepNext/>
      <w:widowControl w:val="0"/>
      <w:autoSpaceDE w:val="0"/>
      <w:autoSpaceDN w:val="0"/>
    </w:pPr>
    <w:rPr>
      <w:rFonts w:ascii="BalticaUzbek" w:hAnsi="BalticaUzbek"/>
      <w:sz w:val="28"/>
      <w:szCs w:val="28"/>
      <w:lang w:val="en-US"/>
    </w:rPr>
  </w:style>
  <w:style w:type="paragraph" w:customStyle="1" w:styleId="210">
    <w:name w:val="Основной текст 21"/>
    <w:basedOn w:val="a"/>
    <w:rsid w:val="00AF2E8A"/>
    <w:pPr>
      <w:widowControl w:val="0"/>
      <w:autoSpaceDE w:val="0"/>
      <w:autoSpaceDN w:val="0"/>
      <w:jc w:val="center"/>
    </w:pPr>
    <w:rPr>
      <w:rFonts w:ascii="PANDA Times UZ" w:hAnsi="PANDA Times UZ"/>
      <w:sz w:val="28"/>
      <w:szCs w:val="28"/>
      <w:lang w:val="en-US"/>
    </w:rPr>
  </w:style>
  <w:style w:type="paragraph" w:styleId="af2">
    <w:name w:val="Plain Text"/>
    <w:basedOn w:val="a"/>
    <w:link w:val="af3"/>
    <w:rsid w:val="00AF2E8A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af3">
    <w:name w:val="Текст Знак"/>
    <w:basedOn w:val="a0"/>
    <w:link w:val="af2"/>
    <w:rsid w:val="00AF2E8A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BodyText21">
    <w:name w:val="Body Text 21"/>
    <w:basedOn w:val="a"/>
    <w:rsid w:val="00AF2E8A"/>
    <w:pPr>
      <w:widowControl w:val="0"/>
      <w:autoSpaceDE w:val="0"/>
      <w:autoSpaceDN w:val="0"/>
    </w:pPr>
    <w:rPr>
      <w:rFonts w:ascii="BalticaUzbek" w:hAnsi="BalticaUzbek"/>
      <w:lang w:val="en-US"/>
    </w:rPr>
  </w:style>
  <w:style w:type="character" w:styleId="af4">
    <w:name w:val="FollowedHyperlink"/>
    <w:basedOn w:val="a0"/>
    <w:rsid w:val="00AF2E8A"/>
    <w:rPr>
      <w:color w:val="800080"/>
      <w:u w:val="single"/>
    </w:rPr>
  </w:style>
  <w:style w:type="paragraph" w:customStyle="1" w:styleId="11">
    <w:name w:val="Стиль1"/>
    <w:basedOn w:val="a"/>
    <w:rsid w:val="00AF2E8A"/>
    <w:pPr>
      <w:jc w:val="both"/>
    </w:pPr>
    <w:rPr>
      <w:sz w:val="28"/>
    </w:rPr>
  </w:style>
  <w:style w:type="paragraph" w:customStyle="1" w:styleId="af5">
    <w:name w:val="Ц"/>
    <w:basedOn w:val="a"/>
    <w:rsid w:val="00AF2E8A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z w:val="24"/>
    </w:rPr>
  </w:style>
  <w:style w:type="character" w:styleId="af6">
    <w:name w:val="footnote reference"/>
    <w:basedOn w:val="a0"/>
    <w:semiHidden/>
    <w:rsid w:val="00AF2E8A"/>
    <w:rPr>
      <w:vertAlign w:val="superscript"/>
    </w:rPr>
  </w:style>
  <w:style w:type="paragraph" w:styleId="af7">
    <w:name w:val="footnote text"/>
    <w:basedOn w:val="a"/>
    <w:link w:val="af8"/>
    <w:semiHidden/>
    <w:rsid w:val="00AF2E8A"/>
  </w:style>
  <w:style w:type="character" w:customStyle="1" w:styleId="af8">
    <w:name w:val="Текст сноски Знак"/>
    <w:basedOn w:val="a0"/>
    <w:link w:val="af7"/>
    <w:semiHidden/>
    <w:rsid w:val="00AF2E8A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E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F2E8A"/>
    <w:pPr>
      <w:keepNext/>
      <w:ind w:firstLine="851"/>
      <w:jc w:val="center"/>
      <w:outlineLvl w:val="0"/>
    </w:pPr>
    <w:rPr>
      <w:rFonts w:ascii="Bodo_uzb" w:hAnsi="Bodo_uzb"/>
      <w:b/>
      <w:sz w:val="28"/>
    </w:rPr>
  </w:style>
  <w:style w:type="paragraph" w:styleId="2">
    <w:name w:val="heading 2"/>
    <w:basedOn w:val="a"/>
    <w:next w:val="a"/>
    <w:link w:val="20"/>
    <w:qFormat/>
    <w:rsid w:val="00AF2E8A"/>
    <w:pPr>
      <w:keepNext/>
      <w:ind w:firstLine="284"/>
      <w:jc w:val="center"/>
      <w:outlineLvl w:val="1"/>
    </w:pPr>
    <w:rPr>
      <w:rFonts w:ascii="Bodo_uzb" w:hAnsi="Bodo_uzb"/>
      <w:b/>
      <w:sz w:val="28"/>
    </w:rPr>
  </w:style>
  <w:style w:type="paragraph" w:styleId="3">
    <w:name w:val="heading 3"/>
    <w:basedOn w:val="a"/>
    <w:next w:val="a"/>
    <w:link w:val="30"/>
    <w:qFormat/>
    <w:rsid w:val="00AF2E8A"/>
    <w:pPr>
      <w:keepNext/>
      <w:jc w:val="center"/>
      <w:outlineLvl w:val="2"/>
    </w:pPr>
    <w:rPr>
      <w:rFonts w:ascii="Bodo_uzb" w:hAnsi="Bodo_uzb"/>
      <w:b/>
      <w:sz w:val="28"/>
    </w:rPr>
  </w:style>
  <w:style w:type="paragraph" w:styleId="4">
    <w:name w:val="heading 4"/>
    <w:basedOn w:val="a"/>
    <w:next w:val="a"/>
    <w:link w:val="40"/>
    <w:qFormat/>
    <w:rsid w:val="00AF2E8A"/>
    <w:pPr>
      <w:keepNext/>
      <w:jc w:val="center"/>
      <w:outlineLvl w:val="3"/>
    </w:pPr>
    <w:rPr>
      <w:rFonts w:ascii="Bodo_uzb" w:hAnsi="Bodo_uzb"/>
      <w:b/>
      <w:sz w:val="27"/>
    </w:rPr>
  </w:style>
  <w:style w:type="paragraph" w:styleId="5">
    <w:name w:val="heading 5"/>
    <w:basedOn w:val="a"/>
    <w:next w:val="a"/>
    <w:link w:val="50"/>
    <w:qFormat/>
    <w:rsid w:val="00AF2E8A"/>
    <w:pPr>
      <w:keepNext/>
      <w:ind w:firstLine="567"/>
      <w:outlineLvl w:val="4"/>
    </w:pPr>
    <w:rPr>
      <w:rFonts w:ascii="Bodo_uzb" w:hAnsi="Bodo_uzb"/>
      <w:sz w:val="28"/>
    </w:rPr>
  </w:style>
  <w:style w:type="paragraph" w:styleId="6">
    <w:name w:val="heading 6"/>
    <w:basedOn w:val="a"/>
    <w:next w:val="a"/>
    <w:link w:val="60"/>
    <w:qFormat/>
    <w:rsid w:val="00AF2E8A"/>
    <w:pPr>
      <w:keepNext/>
      <w:jc w:val="center"/>
      <w:outlineLvl w:val="5"/>
    </w:pPr>
    <w:rPr>
      <w:rFonts w:ascii="Bodo_uzb" w:hAnsi="Bodo_uzb"/>
      <w:sz w:val="24"/>
    </w:rPr>
  </w:style>
  <w:style w:type="paragraph" w:styleId="7">
    <w:name w:val="heading 7"/>
    <w:basedOn w:val="a"/>
    <w:next w:val="a"/>
    <w:link w:val="70"/>
    <w:qFormat/>
    <w:rsid w:val="00AF2E8A"/>
    <w:pPr>
      <w:keepNext/>
      <w:ind w:firstLine="567"/>
      <w:jc w:val="center"/>
      <w:outlineLvl w:val="6"/>
    </w:pPr>
    <w:rPr>
      <w:rFonts w:ascii="Bodo_uzb" w:hAnsi="Bodo_uzb"/>
      <w:b/>
      <w:sz w:val="28"/>
    </w:rPr>
  </w:style>
  <w:style w:type="paragraph" w:styleId="8">
    <w:name w:val="heading 8"/>
    <w:basedOn w:val="a"/>
    <w:next w:val="a"/>
    <w:link w:val="80"/>
    <w:qFormat/>
    <w:rsid w:val="00AF2E8A"/>
    <w:pPr>
      <w:keepNext/>
      <w:ind w:left="419"/>
      <w:jc w:val="both"/>
      <w:outlineLvl w:val="7"/>
    </w:pPr>
    <w:rPr>
      <w:sz w:val="28"/>
    </w:rPr>
  </w:style>
  <w:style w:type="paragraph" w:styleId="9">
    <w:name w:val="heading 9"/>
    <w:basedOn w:val="a"/>
    <w:next w:val="a"/>
    <w:link w:val="90"/>
    <w:qFormat/>
    <w:rsid w:val="00AF2E8A"/>
    <w:pPr>
      <w:keepNext/>
      <w:jc w:val="both"/>
      <w:outlineLvl w:val="8"/>
    </w:pPr>
    <w:rPr>
      <w:rFonts w:ascii="Bodo_uzb" w:hAnsi="Bodo_uzb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AF2E8A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AF2E8A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AF2E8A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AF2E8A"/>
    <w:rPr>
      <w:rFonts w:ascii="Bodo_uzb" w:eastAsia="Times New Roman" w:hAnsi="Bodo_uzb" w:cs="Times New Roman"/>
      <w:b/>
      <w:sz w:val="27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rsid w:val="00AF2E8A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AF2E8A"/>
    <w:rPr>
      <w:rFonts w:ascii="Bodo_uzb" w:eastAsia="Times New Roman" w:hAnsi="Bodo_uzb" w:cs="Times New Roman"/>
      <w:sz w:val="24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AF2E8A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rsid w:val="00AF2E8A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rsid w:val="00AF2E8A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21">
    <w:name w:val="Body Text 2"/>
    <w:basedOn w:val="a"/>
    <w:link w:val="22"/>
    <w:rsid w:val="00AF2E8A"/>
    <w:pPr>
      <w:jc w:val="center"/>
    </w:pPr>
    <w:rPr>
      <w:rFonts w:ascii="Bodo_uzb" w:hAnsi="Bodo_uzb"/>
      <w:sz w:val="40"/>
    </w:rPr>
  </w:style>
  <w:style w:type="character" w:customStyle="1" w:styleId="22">
    <w:name w:val="Основной текст 2 Знак"/>
    <w:basedOn w:val="a0"/>
    <w:link w:val="21"/>
    <w:rsid w:val="00AF2E8A"/>
    <w:rPr>
      <w:rFonts w:ascii="Bodo_uzb" w:eastAsia="Times New Roman" w:hAnsi="Bodo_uzb" w:cs="Times New Roman"/>
      <w:sz w:val="40"/>
      <w:szCs w:val="20"/>
      <w:lang w:val="ru-RU" w:eastAsia="ru-RU"/>
    </w:rPr>
  </w:style>
  <w:style w:type="paragraph" w:styleId="23">
    <w:name w:val="Body Text Indent 2"/>
    <w:basedOn w:val="a"/>
    <w:link w:val="24"/>
    <w:rsid w:val="00AF2E8A"/>
    <w:pPr>
      <w:ind w:firstLine="567"/>
      <w:jc w:val="both"/>
    </w:pPr>
    <w:rPr>
      <w:rFonts w:ascii="Bodo_uzb" w:hAnsi="Bodo_uzb"/>
      <w:sz w:val="28"/>
    </w:rPr>
  </w:style>
  <w:style w:type="character" w:customStyle="1" w:styleId="24">
    <w:name w:val="Основной текст с отступом 2 Знак"/>
    <w:basedOn w:val="a0"/>
    <w:link w:val="23"/>
    <w:rsid w:val="00AF2E8A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31">
    <w:name w:val="Body Text Indent 3"/>
    <w:basedOn w:val="a"/>
    <w:link w:val="32"/>
    <w:rsid w:val="00AF2E8A"/>
    <w:pPr>
      <w:ind w:left="720"/>
      <w:jc w:val="center"/>
    </w:pPr>
    <w:rPr>
      <w:rFonts w:ascii="Bodo_uzb" w:hAnsi="Bodo_uzb"/>
      <w:b/>
      <w:sz w:val="28"/>
    </w:rPr>
  </w:style>
  <w:style w:type="character" w:customStyle="1" w:styleId="32">
    <w:name w:val="Основной текст с отступом 3 Знак"/>
    <w:basedOn w:val="a0"/>
    <w:link w:val="31"/>
    <w:rsid w:val="00AF2E8A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paragraph" w:styleId="a3">
    <w:name w:val="Body Text Indent"/>
    <w:basedOn w:val="a"/>
    <w:link w:val="a4"/>
    <w:rsid w:val="00AF2E8A"/>
    <w:pPr>
      <w:ind w:firstLine="851"/>
      <w:jc w:val="both"/>
    </w:pPr>
    <w:rPr>
      <w:rFonts w:ascii="Bodo_uzb" w:hAnsi="Bodo_uzb"/>
      <w:sz w:val="28"/>
    </w:rPr>
  </w:style>
  <w:style w:type="character" w:customStyle="1" w:styleId="a4">
    <w:name w:val="Основной текст с отступом Знак"/>
    <w:basedOn w:val="a0"/>
    <w:link w:val="a3"/>
    <w:rsid w:val="00AF2E8A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a5">
    <w:name w:val="Body Text"/>
    <w:basedOn w:val="a"/>
    <w:link w:val="a6"/>
    <w:rsid w:val="00AF2E8A"/>
    <w:pPr>
      <w:jc w:val="center"/>
    </w:pPr>
    <w:rPr>
      <w:rFonts w:ascii="Bodo_uzb" w:hAnsi="Bodo_uzb"/>
      <w:sz w:val="24"/>
    </w:rPr>
  </w:style>
  <w:style w:type="character" w:customStyle="1" w:styleId="a6">
    <w:name w:val="Основной текст Знак"/>
    <w:basedOn w:val="a0"/>
    <w:link w:val="a5"/>
    <w:rsid w:val="00AF2E8A"/>
    <w:rPr>
      <w:rFonts w:ascii="Bodo_uzb" w:eastAsia="Times New Roman" w:hAnsi="Bodo_uzb" w:cs="Times New Roman"/>
      <w:sz w:val="24"/>
      <w:szCs w:val="20"/>
      <w:lang w:val="ru-RU" w:eastAsia="ru-RU"/>
    </w:rPr>
  </w:style>
  <w:style w:type="paragraph" w:styleId="a7">
    <w:name w:val="footer"/>
    <w:basedOn w:val="a"/>
    <w:link w:val="a8"/>
    <w:rsid w:val="00AF2E8A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rsid w:val="00AF2E8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9">
    <w:name w:val="page number"/>
    <w:basedOn w:val="a0"/>
    <w:rsid w:val="00AF2E8A"/>
  </w:style>
  <w:style w:type="paragraph" w:styleId="aa">
    <w:name w:val="Document Map"/>
    <w:basedOn w:val="a"/>
    <w:link w:val="ab"/>
    <w:semiHidden/>
    <w:rsid w:val="00AF2E8A"/>
    <w:pPr>
      <w:shd w:val="clear" w:color="auto" w:fill="000080"/>
    </w:pPr>
    <w:rPr>
      <w:rFonts w:ascii="Tahoma" w:hAnsi="Tahoma"/>
    </w:rPr>
  </w:style>
  <w:style w:type="character" w:customStyle="1" w:styleId="ab">
    <w:name w:val="Схема документа Знак"/>
    <w:basedOn w:val="a0"/>
    <w:link w:val="aa"/>
    <w:semiHidden/>
    <w:rsid w:val="00AF2E8A"/>
    <w:rPr>
      <w:rFonts w:ascii="Tahoma" w:eastAsia="Times New Roman" w:hAnsi="Tahoma" w:cs="Times New Roman"/>
      <w:sz w:val="20"/>
      <w:szCs w:val="20"/>
      <w:shd w:val="clear" w:color="auto" w:fill="000080"/>
      <w:lang w:val="ru-RU" w:eastAsia="ru-RU"/>
    </w:rPr>
  </w:style>
  <w:style w:type="paragraph" w:styleId="ac">
    <w:name w:val="header"/>
    <w:basedOn w:val="a"/>
    <w:link w:val="ad"/>
    <w:rsid w:val="00AF2E8A"/>
    <w:pPr>
      <w:tabs>
        <w:tab w:val="center" w:pos="4153"/>
        <w:tab w:val="right" w:pos="8306"/>
      </w:tabs>
    </w:pPr>
  </w:style>
  <w:style w:type="character" w:customStyle="1" w:styleId="ad">
    <w:name w:val="Верхний колонтитул Знак"/>
    <w:basedOn w:val="a0"/>
    <w:link w:val="ac"/>
    <w:rsid w:val="00AF2E8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3">
    <w:name w:val="Body Text 3"/>
    <w:basedOn w:val="a"/>
    <w:link w:val="34"/>
    <w:rsid w:val="00AF2E8A"/>
    <w:pPr>
      <w:jc w:val="both"/>
    </w:pPr>
    <w:rPr>
      <w:rFonts w:ascii="Bodo_uzb" w:hAnsi="Bodo_uzb"/>
      <w:sz w:val="28"/>
    </w:rPr>
  </w:style>
  <w:style w:type="character" w:customStyle="1" w:styleId="34">
    <w:name w:val="Основной текст 3 Знак"/>
    <w:basedOn w:val="a0"/>
    <w:link w:val="33"/>
    <w:rsid w:val="00AF2E8A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styleId="ae">
    <w:name w:val="line number"/>
    <w:basedOn w:val="a0"/>
    <w:rsid w:val="00AF2E8A"/>
  </w:style>
  <w:style w:type="paragraph" w:styleId="af">
    <w:name w:val="Title"/>
    <w:basedOn w:val="a"/>
    <w:link w:val="af0"/>
    <w:qFormat/>
    <w:rsid w:val="00AF2E8A"/>
    <w:pPr>
      <w:jc w:val="center"/>
    </w:pPr>
    <w:rPr>
      <w:rFonts w:ascii="Bodo_uzb" w:hAnsi="Bodo_uzb"/>
      <w:sz w:val="28"/>
    </w:rPr>
  </w:style>
  <w:style w:type="character" w:customStyle="1" w:styleId="af0">
    <w:name w:val="Название Знак"/>
    <w:basedOn w:val="a0"/>
    <w:link w:val="af"/>
    <w:rsid w:val="00AF2E8A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customStyle="1" w:styleId="PlainText">
    <w:name w:val="Plain Text"/>
    <w:basedOn w:val="a"/>
    <w:rsid w:val="00AF2E8A"/>
    <w:pPr>
      <w:widowControl w:val="0"/>
      <w:overflowPunct w:val="0"/>
      <w:autoSpaceDE w:val="0"/>
      <w:autoSpaceDN w:val="0"/>
      <w:adjustRightInd w:val="0"/>
    </w:pPr>
    <w:rPr>
      <w:rFonts w:ascii="Courier New" w:hAnsi="Courier New"/>
    </w:rPr>
  </w:style>
  <w:style w:type="character" w:styleId="af1">
    <w:name w:val="Hyperlink"/>
    <w:basedOn w:val="a0"/>
    <w:rsid w:val="00AF2E8A"/>
    <w:rPr>
      <w:color w:val="0000FF"/>
      <w:u w:val="single"/>
    </w:rPr>
  </w:style>
  <w:style w:type="paragraph" w:customStyle="1" w:styleId="Heading1">
    <w:name w:val="Heading 1"/>
    <w:basedOn w:val="a"/>
    <w:next w:val="a"/>
    <w:rsid w:val="00AF2E8A"/>
    <w:pPr>
      <w:keepNext/>
      <w:widowControl w:val="0"/>
      <w:autoSpaceDE w:val="0"/>
      <w:autoSpaceDN w:val="0"/>
    </w:pPr>
    <w:rPr>
      <w:rFonts w:ascii="BalticaUzbek" w:hAnsi="BalticaUzbek"/>
      <w:sz w:val="28"/>
      <w:szCs w:val="28"/>
      <w:lang w:val="en-US"/>
    </w:rPr>
  </w:style>
  <w:style w:type="paragraph" w:customStyle="1" w:styleId="210">
    <w:name w:val="Основной текст 21"/>
    <w:basedOn w:val="a"/>
    <w:rsid w:val="00AF2E8A"/>
    <w:pPr>
      <w:widowControl w:val="0"/>
      <w:autoSpaceDE w:val="0"/>
      <w:autoSpaceDN w:val="0"/>
      <w:jc w:val="center"/>
    </w:pPr>
    <w:rPr>
      <w:rFonts w:ascii="PANDA Times UZ" w:hAnsi="PANDA Times UZ"/>
      <w:sz w:val="28"/>
      <w:szCs w:val="28"/>
      <w:lang w:val="en-US"/>
    </w:rPr>
  </w:style>
  <w:style w:type="paragraph" w:styleId="af2">
    <w:name w:val="Plain Text"/>
    <w:basedOn w:val="a"/>
    <w:link w:val="af3"/>
    <w:rsid w:val="00AF2E8A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af3">
    <w:name w:val="Текст Знак"/>
    <w:basedOn w:val="a0"/>
    <w:link w:val="af2"/>
    <w:rsid w:val="00AF2E8A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BodyText21">
    <w:name w:val="Body Text 21"/>
    <w:basedOn w:val="a"/>
    <w:rsid w:val="00AF2E8A"/>
    <w:pPr>
      <w:widowControl w:val="0"/>
      <w:autoSpaceDE w:val="0"/>
      <w:autoSpaceDN w:val="0"/>
    </w:pPr>
    <w:rPr>
      <w:rFonts w:ascii="BalticaUzbek" w:hAnsi="BalticaUzbek"/>
      <w:lang w:val="en-US"/>
    </w:rPr>
  </w:style>
  <w:style w:type="character" w:styleId="af4">
    <w:name w:val="FollowedHyperlink"/>
    <w:basedOn w:val="a0"/>
    <w:rsid w:val="00AF2E8A"/>
    <w:rPr>
      <w:color w:val="800080"/>
      <w:u w:val="single"/>
    </w:rPr>
  </w:style>
  <w:style w:type="paragraph" w:customStyle="1" w:styleId="11">
    <w:name w:val="Стиль1"/>
    <w:basedOn w:val="a"/>
    <w:rsid w:val="00AF2E8A"/>
    <w:pPr>
      <w:jc w:val="both"/>
    </w:pPr>
    <w:rPr>
      <w:sz w:val="28"/>
    </w:rPr>
  </w:style>
  <w:style w:type="paragraph" w:customStyle="1" w:styleId="af5">
    <w:name w:val="Ц"/>
    <w:basedOn w:val="a"/>
    <w:rsid w:val="00AF2E8A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z w:val="24"/>
    </w:rPr>
  </w:style>
  <w:style w:type="character" w:styleId="af6">
    <w:name w:val="footnote reference"/>
    <w:basedOn w:val="a0"/>
    <w:semiHidden/>
    <w:rsid w:val="00AF2E8A"/>
    <w:rPr>
      <w:vertAlign w:val="superscript"/>
    </w:rPr>
  </w:style>
  <w:style w:type="paragraph" w:styleId="af7">
    <w:name w:val="footnote text"/>
    <w:basedOn w:val="a"/>
    <w:link w:val="af8"/>
    <w:semiHidden/>
    <w:rsid w:val="00AF2E8A"/>
  </w:style>
  <w:style w:type="character" w:customStyle="1" w:styleId="af8">
    <w:name w:val="Текст сноски Знак"/>
    <w:basedOn w:val="a0"/>
    <w:link w:val="af7"/>
    <w:semiHidden/>
    <w:rsid w:val="00AF2E8A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3726</Words>
  <Characters>21240</Characters>
  <Application>Microsoft Office Word</Application>
  <DocSecurity>0</DocSecurity>
  <Lines>177</Lines>
  <Paragraphs>49</Paragraphs>
  <ScaleCrop>false</ScaleCrop>
  <Company>Home</Company>
  <LinksUpToDate>false</LinksUpToDate>
  <CharactersWithSpaces>24917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2012-11-05T04:19:00Z</dcterms:created>
  <dcterms:modified xsi:type="dcterms:W3CDTF">2012-11-05T04:19:00Z</dcterms:modified>
</cp:coreProperties>
</file>